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CA" w:rsidRDefault="005B346C" w:rsidP="00EA55CA">
      <w:pPr>
        <w:pStyle w:val="USTAWAParagraf"/>
        <w:jc w:val="right"/>
      </w:pPr>
      <w:r>
        <w:t>projekt</w:t>
      </w:r>
    </w:p>
    <w:p w:rsidR="00A52C10" w:rsidRDefault="00A52C10" w:rsidP="00A52C10">
      <w:pPr>
        <w:pStyle w:val="USTAWAParagraf"/>
      </w:pPr>
      <w:r>
        <w:t>UCHWAŁA NR</w:t>
      </w:r>
      <w:r w:rsidR="00B85383">
        <w:t xml:space="preserve"> </w:t>
      </w:r>
      <w:r w:rsidR="00B42A79">
        <w:t xml:space="preserve"> </w:t>
      </w:r>
      <w:r w:rsidR="005B346C">
        <w:t>…</w:t>
      </w:r>
      <w:r>
        <w:br/>
        <w:t xml:space="preserve">RADY </w:t>
      </w:r>
      <w:r w:rsidR="00EA55CA">
        <w:t>GMINY SADKOWICE</w:t>
      </w:r>
      <w:r>
        <w:br/>
        <w:t xml:space="preserve">z dnia </w:t>
      </w:r>
      <w:r w:rsidR="005B346C">
        <w:t>…</w:t>
      </w:r>
      <w:r w:rsidR="00D34A45">
        <w:t xml:space="preserve"> listopada</w:t>
      </w:r>
      <w:r w:rsidR="00EA55CA">
        <w:t xml:space="preserve"> 201</w:t>
      </w:r>
      <w:r w:rsidR="005B346C">
        <w:t>3</w:t>
      </w:r>
      <w:r w:rsidR="00EA55CA">
        <w:t>r.</w:t>
      </w:r>
      <w:r w:rsidR="00B70C3E">
        <w:t xml:space="preserve"> </w:t>
      </w:r>
    </w:p>
    <w:p w:rsidR="00A52C10" w:rsidRDefault="00A52C10" w:rsidP="00B70C3E">
      <w:pPr>
        <w:pStyle w:val="USTAWAParagraf"/>
        <w:jc w:val="both"/>
      </w:pPr>
      <w:r>
        <w:t>w sprawie programu współpracy</w:t>
      </w:r>
      <w:r w:rsidR="00B70C3E">
        <w:t xml:space="preserve"> Gminy Sadkowice</w:t>
      </w:r>
      <w:r>
        <w:t xml:space="preserve"> z organizacjami pozarządowymi</w:t>
      </w:r>
      <w:r w:rsidR="00B70C3E">
        <w:t xml:space="preserve">  </w:t>
      </w:r>
      <w:r>
        <w:t>oraz podmiotami wymienionymi w </w:t>
      </w:r>
      <w:r w:rsidR="00B70C3E">
        <w:t xml:space="preserve"> </w:t>
      </w:r>
      <w:r>
        <w:t>art. </w:t>
      </w:r>
      <w:r w:rsidR="00B70C3E">
        <w:t xml:space="preserve"> </w:t>
      </w:r>
      <w:r>
        <w:t xml:space="preserve">3 </w:t>
      </w:r>
      <w:r w:rsidR="00B70C3E">
        <w:t xml:space="preserve"> </w:t>
      </w:r>
      <w:r>
        <w:t>ust.</w:t>
      </w:r>
      <w:r w:rsidR="00B70C3E">
        <w:t xml:space="preserve"> 3 </w:t>
      </w:r>
      <w:r>
        <w:t>ustawy</w:t>
      </w:r>
      <w:r w:rsidR="00B70C3E">
        <w:t xml:space="preserve"> </w:t>
      </w:r>
      <w:r>
        <w:t xml:space="preserve">o działalności pożytku publicznego i o wolontariacie na rok </w:t>
      </w:r>
      <w:r w:rsidR="00B70C3E">
        <w:t>201</w:t>
      </w:r>
      <w:r w:rsidR="005B346C">
        <w:t>4</w:t>
      </w:r>
    </w:p>
    <w:p w:rsidR="00B70C3E" w:rsidRDefault="00B70C3E" w:rsidP="00B70C3E">
      <w:pPr>
        <w:pStyle w:val="USTAWAParagraf"/>
      </w:pPr>
    </w:p>
    <w:p w:rsidR="00A52C10" w:rsidRDefault="00A52C10" w:rsidP="00A52C10">
      <w:pPr>
        <w:pStyle w:val="USTAWA"/>
        <w:ind w:firstLine="0"/>
      </w:pPr>
      <w:r>
        <w:t>Na podstawie art. </w:t>
      </w:r>
      <w:r w:rsidR="00EA55CA">
        <w:t xml:space="preserve">18 ust. 2 pkt 15 </w:t>
      </w:r>
      <w:r w:rsidR="005B346C">
        <w:t xml:space="preserve">ustawy z dnia 8 marca 1990 r. o samorządzie gminnym </w:t>
      </w:r>
      <w:r w:rsidR="00EA55CA" w:rsidRPr="00EA55CA">
        <w:t>(</w:t>
      </w:r>
      <w:proofErr w:type="spellStart"/>
      <w:r w:rsidR="005B346C">
        <w:t>t.j</w:t>
      </w:r>
      <w:proofErr w:type="spellEnd"/>
      <w:r w:rsidR="005B346C">
        <w:t xml:space="preserve">. w </w:t>
      </w:r>
      <w:r w:rsidR="00EA55CA" w:rsidRPr="00EA55CA">
        <w:t>Dz. U. z 20</w:t>
      </w:r>
      <w:r w:rsidR="005B346C">
        <w:t>13</w:t>
      </w:r>
      <w:r w:rsidR="00EA55CA" w:rsidRPr="00EA55CA">
        <w:t xml:space="preserve"> r.</w:t>
      </w:r>
      <w:r w:rsidR="005B346C">
        <w:t xml:space="preserve"> poz. 594) </w:t>
      </w:r>
      <w:r>
        <w:t>i art. 5a ust. 1 ustawy z dnia 24 kwietnia 2003 r. o działalności pożytku publicznego i o wolontariacie</w:t>
      </w:r>
      <w:r w:rsidR="00B70C3E">
        <w:t xml:space="preserve"> (</w:t>
      </w:r>
      <w:proofErr w:type="spellStart"/>
      <w:r w:rsidR="00B70C3E">
        <w:t>t.j</w:t>
      </w:r>
      <w:proofErr w:type="spellEnd"/>
      <w:r w:rsidR="00B70C3E">
        <w:t>. w Dz. U. z 2010r. Nr 234, poz. 1536</w:t>
      </w:r>
      <w:r w:rsidR="005B346C">
        <w:t xml:space="preserve"> ze zmianami</w:t>
      </w:r>
      <w:r w:rsidR="00B70C3E">
        <w:t>)</w:t>
      </w:r>
      <w:r>
        <w:t xml:space="preserve">  uchwala się, co następuje: </w:t>
      </w:r>
    </w:p>
    <w:p w:rsidR="00A52C10" w:rsidRDefault="00A52C10" w:rsidP="00A52C10">
      <w:pPr>
        <w:pStyle w:val="USTAWA"/>
      </w:pPr>
    </w:p>
    <w:p w:rsidR="00A52C10" w:rsidRDefault="00A52C10" w:rsidP="001D4B7A">
      <w:pPr>
        <w:pStyle w:val="USTAWAParagraf"/>
        <w:spacing w:before="0"/>
        <w:jc w:val="both"/>
        <w:rPr>
          <w:b w:val="0"/>
        </w:rPr>
      </w:pPr>
      <w:r w:rsidRPr="001D4B7A">
        <w:rPr>
          <w:b w:val="0"/>
        </w:rPr>
        <w:t>§ 1</w:t>
      </w:r>
      <w:r w:rsidR="001D4B7A" w:rsidRPr="001D4B7A">
        <w:rPr>
          <w:b w:val="0"/>
        </w:rPr>
        <w:t xml:space="preserve">. </w:t>
      </w:r>
      <w:r w:rsidRPr="001D4B7A">
        <w:rPr>
          <w:b w:val="0"/>
        </w:rPr>
        <w:t>1. Przyjmuje się program współpracy</w:t>
      </w:r>
      <w:r w:rsidR="00EA55CA" w:rsidRPr="001D4B7A">
        <w:rPr>
          <w:b w:val="0"/>
        </w:rPr>
        <w:t xml:space="preserve"> Gminy Sadkowice</w:t>
      </w:r>
      <w:r w:rsidRPr="001D4B7A">
        <w:rPr>
          <w:b w:val="0"/>
        </w:rPr>
        <w:t xml:space="preserve"> z organizacjami pozarządowymi oraz podmiotami wymienionymi w art. 3 ust. 3 ustawy o działalności pożytku publicznego i o wolontariacie na rok </w:t>
      </w:r>
      <w:r w:rsidR="00EA55CA" w:rsidRPr="001D4B7A">
        <w:rPr>
          <w:b w:val="0"/>
        </w:rPr>
        <w:t>201</w:t>
      </w:r>
      <w:r w:rsidR="005B346C">
        <w:rPr>
          <w:b w:val="0"/>
        </w:rPr>
        <w:t>4</w:t>
      </w:r>
      <w:r w:rsidR="00EA55CA" w:rsidRPr="001D4B7A">
        <w:rPr>
          <w:b w:val="0"/>
        </w:rPr>
        <w:t>.</w:t>
      </w:r>
      <w:r w:rsidR="001D4B7A">
        <w:rPr>
          <w:b w:val="0"/>
        </w:rPr>
        <w:t xml:space="preserve"> </w:t>
      </w:r>
    </w:p>
    <w:p w:rsidR="00A52C10" w:rsidRDefault="001D4B7A" w:rsidP="001D4B7A">
      <w:pPr>
        <w:pStyle w:val="USTAWA"/>
        <w:spacing w:line="240" w:lineRule="auto"/>
        <w:ind w:firstLine="0"/>
      </w:pPr>
      <w:r>
        <w:t>2.</w:t>
      </w:r>
      <w:r w:rsidR="00A52C10">
        <w:t xml:space="preserve"> Program obowiązuje w okresie od 1 stycznia </w:t>
      </w:r>
      <w:r w:rsidR="00EA55CA">
        <w:t>201</w:t>
      </w:r>
      <w:r w:rsidR="005B346C">
        <w:t>4</w:t>
      </w:r>
      <w:r w:rsidR="00A52C10">
        <w:t xml:space="preserve"> roku do 31 grudnia </w:t>
      </w:r>
      <w:r w:rsidR="005B346C">
        <w:t>2014</w:t>
      </w:r>
      <w:r w:rsidR="00A52C10">
        <w:t xml:space="preserve"> roku.</w:t>
      </w:r>
    </w:p>
    <w:p w:rsidR="00577EBE" w:rsidRDefault="00577EBE" w:rsidP="001D4B7A">
      <w:pPr>
        <w:pStyle w:val="USTAWA"/>
        <w:ind w:firstLine="0"/>
      </w:pPr>
    </w:p>
    <w:p w:rsidR="00A52C10" w:rsidRDefault="00A52C10" w:rsidP="001D4B7A">
      <w:pPr>
        <w:pStyle w:val="USTAWA"/>
        <w:ind w:firstLine="0"/>
      </w:pPr>
      <w:r>
        <w:t xml:space="preserve">3. Program stanowi załącznik do niniejszej uchwały. </w:t>
      </w:r>
    </w:p>
    <w:p w:rsidR="00A52C10" w:rsidRDefault="00A52C10" w:rsidP="00A52C10">
      <w:pPr>
        <w:pStyle w:val="USTAWA"/>
      </w:pPr>
    </w:p>
    <w:p w:rsidR="00A52C10" w:rsidRPr="001D4B7A" w:rsidRDefault="00A52C10" w:rsidP="001D4B7A">
      <w:pPr>
        <w:pStyle w:val="USTAWAParagraf"/>
        <w:jc w:val="left"/>
        <w:rPr>
          <w:b w:val="0"/>
        </w:rPr>
      </w:pPr>
      <w:r w:rsidRPr="001D4B7A">
        <w:rPr>
          <w:b w:val="0"/>
        </w:rPr>
        <w:t>§ 2</w:t>
      </w:r>
      <w:r w:rsidR="001D4B7A" w:rsidRPr="001D4B7A">
        <w:rPr>
          <w:b w:val="0"/>
        </w:rPr>
        <w:t>.</w:t>
      </w:r>
      <w:r w:rsidRPr="001D4B7A">
        <w:rPr>
          <w:b w:val="0"/>
        </w:rPr>
        <w:t> Wykonanie uchwały powierza się</w:t>
      </w:r>
      <w:r w:rsidR="00EA55CA" w:rsidRPr="001D4B7A">
        <w:rPr>
          <w:b w:val="0"/>
        </w:rPr>
        <w:t xml:space="preserve"> Wójtowi Gminy Sadkowice</w:t>
      </w:r>
      <w:r w:rsidRPr="001D4B7A">
        <w:rPr>
          <w:b w:val="0"/>
        </w:rPr>
        <w:t>.</w:t>
      </w:r>
    </w:p>
    <w:p w:rsidR="005B346C" w:rsidRDefault="005B346C" w:rsidP="001D4B7A">
      <w:pPr>
        <w:pStyle w:val="USTAWA"/>
        <w:ind w:firstLine="0"/>
      </w:pPr>
    </w:p>
    <w:p w:rsidR="00A52C10" w:rsidRPr="001D4B7A" w:rsidRDefault="001D4B7A" w:rsidP="001D4B7A">
      <w:pPr>
        <w:pStyle w:val="USTAWA"/>
        <w:ind w:firstLine="0"/>
      </w:pPr>
      <w:r>
        <w:t>§ 3.</w:t>
      </w:r>
      <w:r w:rsidR="00A52C10" w:rsidRPr="001D4B7A">
        <w:t> Uchwała wchodzi w życie z dniem podjęcia.</w:t>
      </w:r>
    </w:p>
    <w:p w:rsidR="00EA55CA" w:rsidRDefault="00EA55CA" w:rsidP="00A52C10">
      <w:pPr>
        <w:pStyle w:val="USTAWA"/>
      </w:pPr>
    </w:p>
    <w:p w:rsidR="00EA55CA" w:rsidRDefault="00EA55CA" w:rsidP="00A52C10">
      <w:pPr>
        <w:pStyle w:val="USTAWA"/>
      </w:pPr>
    </w:p>
    <w:p w:rsidR="00EA55CA" w:rsidRDefault="00EA55CA" w:rsidP="00A52C10">
      <w:pPr>
        <w:pStyle w:val="USTAWA"/>
      </w:pPr>
    </w:p>
    <w:p w:rsidR="00EA55CA" w:rsidRDefault="00EA55CA" w:rsidP="00EA55CA">
      <w:pPr>
        <w:pStyle w:val="USTAWA"/>
        <w:ind w:firstLine="0"/>
        <w:rPr>
          <w:b/>
        </w:rPr>
      </w:pPr>
      <w:r>
        <w:t xml:space="preserve">                                                                                    </w:t>
      </w:r>
      <w:r>
        <w:rPr>
          <w:b/>
        </w:rPr>
        <w:t>Przewodniczący Rady Gminy Sadkowice</w:t>
      </w:r>
    </w:p>
    <w:p w:rsidR="00EA55CA" w:rsidRDefault="00EA55CA" w:rsidP="00EA55CA">
      <w:pPr>
        <w:pStyle w:val="USTAWA"/>
        <w:ind w:firstLine="0"/>
        <w:rPr>
          <w:b/>
        </w:rPr>
      </w:pPr>
    </w:p>
    <w:p w:rsidR="00EA55CA" w:rsidRPr="00EA55CA" w:rsidRDefault="00EA55CA" w:rsidP="00EA55CA">
      <w:pPr>
        <w:pStyle w:val="USTAWA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Stanisław Olszak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do uchwały</w:t>
      </w:r>
      <w:r w:rsidR="007C7B86">
        <w:t xml:space="preserve"> Rady Gminy Sadkowice </w:t>
      </w:r>
      <w:r>
        <w:t xml:space="preserve"> </w:t>
      </w:r>
    </w:p>
    <w:p w:rsidR="007C7B86" w:rsidRDefault="007C7B86" w:rsidP="00A52C10">
      <w:pPr>
        <w:pStyle w:val="USTAWAZalacznik"/>
      </w:pPr>
      <w:r>
        <w:t>Nr</w:t>
      </w:r>
      <w:r w:rsidR="005B346C">
        <w:t xml:space="preserve"> … </w:t>
      </w:r>
      <w:r w:rsidR="00A52C10">
        <w:t xml:space="preserve"> z dnia </w:t>
      </w:r>
      <w:r w:rsidR="005B346C">
        <w:t>…</w:t>
      </w:r>
      <w:r>
        <w:t xml:space="preserve"> 201</w:t>
      </w:r>
      <w:r w:rsidR="005B346C">
        <w:t>3</w:t>
      </w:r>
      <w:r>
        <w:t>r.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Paragraf"/>
      </w:pPr>
      <w:r>
        <w:rPr>
          <w:color w:val="000000"/>
        </w:rPr>
        <w:t xml:space="preserve">Program współpracy Gminy Sadkowice z organizacjami pozarządowymi </w:t>
      </w:r>
      <w:r>
        <w:br/>
        <w:t xml:space="preserve">oraz podmiotami wymienionymi w art. 3 ust. 3 ustawy </w:t>
      </w:r>
      <w:r>
        <w:br/>
        <w:t xml:space="preserve">o działalności pożytku publicznego i o wolontariacie na rok </w:t>
      </w:r>
      <w:r w:rsidR="0077628C">
        <w:t>201</w:t>
      </w:r>
      <w:r w:rsidR="005B346C">
        <w:t>4</w:t>
      </w:r>
    </w:p>
    <w:p w:rsidR="00A52C10" w:rsidRDefault="00A52C10" w:rsidP="00A52C10">
      <w:pPr>
        <w:pStyle w:val="USTAWAParagraf"/>
      </w:pPr>
      <w:r>
        <w:t>Rozdział 1</w:t>
      </w:r>
      <w:r>
        <w:br/>
        <w:t>Postanowienia ogólne</w:t>
      </w:r>
    </w:p>
    <w:p w:rsidR="00A52C10" w:rsidRDefault="00A52C10" w:rsidP="00A52C10">
      <w:pPr>
        <w:pStyle w:val="USTAWAParagraf"/>
      </w:pPr>
      <w:r>
        <w:t>§ 1</w:t>
      </w:r>
    </w:p>
    <w:p w:rsidR="00A52C10" w:rsidRDefault="00A52C10" w:rsidP="00A52C10">
      <w:pPr>
        <w:pStyle w:val="USTAWA"/>
      </w:pPr>
      <w:r>
        <w:t>1. Program określa:</w:t>
      </w:r>
    </w:p>
    <w:p w:rsidR="00A52C10" w:rsidRDefault="00A52C10" w:rsidP="00A52C10">
      <w:pPr>
        <w:pStyle w:val="USTAWAPkt1"/>
      </w:pPr>
      <w:r>
        <w:t>1)</w:t>
      </w:r>
      <w:r>
        <w:tab/>
        <w:t>cel główny i cele szczegółowe programu;</w:t>
      </w:r>
    </w:p>
    <w:p w:rsidR="00A52C10" w:rsidRDefault="00A52C10" w:rsidP="00A52C10">
      <w:pPr>
        <w:pStyle w:val="USTAWAPkt1"/>
      </w:pPr>
      <w:r>
        <w:t>2)</w:t>
      </w:r>
      <w:r>
        <w:tab/>
        <w:t>zasady współpracy z organizacjami pozarządowymi;</w:t>
      </w:r>
    </w:p>
    <w:p w:rsidR="00A52C10" w:rsidRDefault="00A52C10" w:rsidP="00A52C10">
      <w:pPr>
        <w:pStyle w:val="USTAWAPkt1"/>
      </w:pPr>
      <w:r>
        <w:t>3)</w:t>
      </w:r>
      <w:r>
        <w:tab/>
        <w:t>zakres przedmiotowy programu;</w:t>
      </w:r>
    </w:p>
    <w:p w:rsidR="00A52C10" w:rsidRDefault="00A52C10" w:rsidP="00A52C10">
      <w:pPr>
        <w:pStyle w:val="USTAWAPkt1"/>
      </w:pPr>
      <w:r>
        <w:t>4)</w:t>
      </w:r>
      <w:r>
        <w:tab/>
        <w:t>formy współpracy z organizacjami pozarządowymi;</w:t>
      </w:r>
    </w:p>
    <w:p w:rsidR="00A52C10" w:rsidRDefault="00A52C10" w:rsidP="00A52C10">
      <w:pPr>
        <w:pStyle w:val="USTAWAPkt1"/>
      </w:pPr>
      <w:r>
        <w:t>5)</w:t>
      </w:r>
      <w:r>
        <w:tab/>
        <w:t>priorytetowe zadania publiczne realizowane we współpracy z organizacjami pozarządowymi;</w:t>
      </w:r>
    </w:p>
    <w:p w:rsidR="00A52C10" w:rsidRDefault="00A52C10" w:rsidP="00A52C10">
      <w:pPr>
        <w:pStyle w:val="USTAWAPkt1"/>
      </w:pPr>
      <w:r>
        <w:t>6)</w:t>
      </w:r>
      <w:r>
        <w:tab/>
        <w:t>okres realizacji programu;</w:t>
      </w:r>
    </w:p>
    <w:p w:rsidR="00A52C10" w:rsidRDefault="00A52C10" w:rsidP="00A52C10">
      <w:pPr>
        <w:pStyle w:val="USTAWAPkt1"/>
      </w:pPr>
      <w:r>
        <w:t>7)</w:t>
      </w:r>
      <w:r>
        <w:tab/>
        <w:t>sposób realizacji programu;</w:t>
      </w:r>
    </w:p>
    <w:p w:rsidR="00A52C10" w:rsidRDefault="00A52C10" w:rsidP="00A52C10">
      <w:pPr>
        <w:pStyle w:val="USTAWAPkt1"/>
      </w:pPr>
      <w:r>
        <w:t>8)</w:t>
      </w:r>
      <w:r>
        <w:tab/>
        <w:t>wysokość środków przeznaczanych na realizację programu;</w:t>
      </w:r>
    </w:p>
    <w:p w:rsidR="00A52C10" w:rsidRDefault="00A52C10" w:rsidP="00A52C10">
      <w:pPr>
        <w:pStyle w:val="USTAWAPkt1"/>
      </w:pPr>
      <w:r>
        <w:t>9)</w:t>
      </w:r>
      <w:r>
        <w:tab/>
        <w:t>sposób oceny realizacji programu;</w:t>
      </w:r>
    </w:p>
    <w:p w:rsidR="00A52C10" w:rsidRDefault="00A52C10" w:rsidP="00A52C10">
      <w:pPr>
        <w:pStyle w:val="USTAWAPkt10"/>
      </w:pPr>
      <w:r>
        <w:t>10)</w:t>
      </w:r>
      <w:r>
        <w:tab/>
        <w:t>informację o sposobie tworzenia programu oraz o przebiegu konsultacji;</w:t>
      </w:r>
    </w:p>
    <w:p w:rsidR="00A52C10" w:rsidRDefault="00A52C10" w:rsidP="00A52C10">
      <w:pPr>
        <w:pStyle w:val="USTAWAPkt10"/>
      </w:pPr>
      <w:r>
        <w:t>11)</w:t>
      </w:r>
      <w:r>
        <w:tab/>
        <w:t>tryb powoływania i zasady działania komisji konkursowych do opiniowania ofert w otwartych konkursach ofert.</w:t>
      </w:r>
    </w:p>
    <w:p w:rsidR="00A52C10" w:rsidRDefault="00A52C10" w:rsidP="00A52C10">
      <w:pPr>
        <w:pStyle w:val="USTAWAParagraf"/>
      </w:pPr>
      <w:r>
        <w:t>§ 2</w:t>
      </w:r>
    </w:p>
    <w:p w:rsidR="0055783A" w:rsidRDefault="0055783A" w:rsidP="00A52C10">
      <w:pPr>
        <w:pStyle w:val="USTAWA"/>
      </w:pPr>
      <w: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Default="0055783A" w:rsidP="00A52C10">
      <w:pPr>
        <w:pStyle w:val="USTAWA"/>
      </w:pPr>
      <w:r>
        <w:t>2</w:t>
      </w:r>
      <w:r w:rsidR="00A52C10">
        <w:t xml:space="preserve">. Ilekroć w programie jest mowa o: </w:t>
      </w:r>
    </w:p>
    <w:p w:rsidR="00A52C10" w:rsidRDefault="00A52C10" w:rsidP="00A52C10">
      <w:pPr>
        <w:pStyle w:val="USTAWAPkt1"/>
      </w:pPr>
      <w:r>
        <w:t>1)</w:t>
      </w:r>
      <w:r>
        <w:tab/>
        <w:t>ustawie – należy przez to rozumieć ustawę z dnia 24 kwietnia 2003 r. o działalności pożytku publicznego i o wolontariacie;</w:t>
      </w:r>
    </w:p>
    <w:p w:rsidR="00A52C10" w:rsidRDefault="00A52C10" w:rsidP="00A52C10">
      <w:pPr>
        <w:pStyle w:val="USTAWAPkt1"/>
      </w:pPr>
      <w:r>
        <w:t>2)</w:t>
      </w:r>
      <w:r>
        <w:tab/>
        <w:t>organizacjach pozarządowych – należy przez to rozumieć organizacje pozarządowe i podmioty, o których mowa w art. 3 ust. 3 ustawy</w:t>
      </w:r>
      <w:r w:rsidR="00186C5E"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stowarzyszenia jednostek samorządu terytorialnego, spółdzielnie socjalne, </w:t>
      </w:r>
      <w:r w:rsidR="00A37C9B">
        <w:t xml:space="preserve">spółki akcyjne i spółki z ograniczoną odpowiedzialnością oraz kluby sportowe będące </w:t>
      </w:r>
      <w:r w:rsidR="00E76868">
        <w:t>spółkami działającymi na podstawie przepisów ustawy z dnia 25 czerwca 2010r. o sporcie (Dz. U. Nr 127, poz. 857 i Nr 151, poz. 1014), które nie działają w celu osiągnięcia zysku oraz przeznaczają całość dochodu na realizację celów statutowych oraz nie przeznaczają zysku do podziału miedzy swoich członków, udziałowców, akcjonariuszy i pracowników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programie – należy przez to rozumieć program współpracy </w:t>
      </w:r>
      <w:r w:rsidR="00BF30A8">
        <w:t>Gminy Sadkowice</w:t>
      </w:r>
      <w:r>
        <w:t xml:space="preserve"> z organizacjami pozarządowymi na rok </w:t>
      </w:r>
      <w:r w:rsidR="00BF30A8">
        <w:t>201</w:t>
      </w:r>
      <w:r w:rsidR="00933483">
        <w:t>4</w:t>
      </w:r>
      <w:bookmarkStart w:id="0" w:name="_GoBack"/>
      <w:bookmarkEnd w:id="0"/>
      <w:r>
        <w:rPr>
          <w:color w:val="000000"/>
        </w:rPr>
        <w:t xml:space="preserve">; </w:t>
      </w:r>
    </w:p>
    <w:p w:rsidR="00A52C10" w:rsidRDefault="00BF30A8" w:rsidP="00A52C10">
      <w:pPr>
        <w:pStyle w:val="USTAWAPkt1"/>
      </w:pPr>
      <w:r>
        <w:t>4</w:t>
      </w:r>
      <w:r w:rsidR="00A52C10">
        <w:t>)</w:t>
      </w:r>
      <w:r w:rsidR="00A52C10">
        <w:tab/>
        <w:t>konkursie ofert – należy przez to rozumieć otwarty konkurs ofert na realizację zadań publicznych, o którym mowa w art. 11 ustawy;</w:t>
      </w:r>
    </w:p>
    <w:p w:rsidR="00A52C10" w:rsidRDefault="00BF30A8" w:rsidP="00A52C10">
      <w:pPr>
        <w:pStyle w:val="USTAWAPkt1"/>
      </w:pPr>
      <w:r>
        <w:t>5</w:t>
      </w:r>
      <w:r w:rsidR="00A52C10">
        <w:t>)</w:t>
      </w:r>
      <w:r w:rsidR="00A52C10">
        <w:tab/>
        <w:t>dotacji – należy przez to rozumieć dotację w rozumieniu art. 127 ust. 1 pkt 1 lit. e oraz art. 221 ustawy z dnia 27 sierpnia 2009 r. o finansach publicznych;</w:t>
      </w:r>
    </w:p>
    <w:p w:rsidR="00EB4F25" w:rsidRDefault="00BF30A8" w:rsidP="00A52C10">
      <w:pPr>
        <w:pStyle w:val="USTAWAPkt1"/>
      </w:pPr>
      <w:r>
        <w:t>6</w:t>
      </w:r>
      <w:r w:rsidR="00A52C10">
        <w:t>)</w:t>
      </w:r>
      <w:r w:rsidR="00A52C10">
        <w:tab/>
        <w:t>zadaniach publicznych – należy przez to rozumieć zadania publiczne określone w przepisach art. 4 ustawy;</w:t>
      </w:r>
    </w:p>
    <w:p w:rsidR="00A52C10" w:rsidRDefault="00BF30A8" w:rsidP="00A52C10">
      <w:pPr>
        <w:pStyle w:val="USTAWAPkt1"/>
      </w:pPr>
      <w:r>
        <w:t>7</w:t>
      </w:r>
      <w:r w:rsidR="00A52C10">
        <w:t>)</w:t>
      </w:r>
      <w:r w:rsidR="00A52C10">
        <w:tab/>
        <w:t>rozporządzeniu – należy przez to rozumieć rozporządzenie wydane na podstawie przepisów art. 19 ustawy.</w:t>
      </w:r>
    </w:p>
    <w:p w:rsidR="00A52C10" w:rsidRDefault="00A52C10" w:rsidP="00A52C10">
      <w:pPr>
        <w:pStyle w:val="USTAWAParagraf"/>
      </w:pPr>
      <w:r>
        <w:lastRenderedPageBreak/>
        <w:t>Rozdział 2</w:t>
      </w:r>
      <w:r>
        <w:br/>
        <w:t>Cel główny i cele szczegółowe programu</w:t>
      </w:r>
    </w:p>
    <w:p w:rsidR="00A52C10" w:rsidRDefault="00A52C10" w:rsidP="00A52C10">
      <w:pPr>
        <w:pStyle w:val="USTAWAParagraf"/>
      </w:pPr>
      <w:r>
        <w:t>§ 3</w:t>
      </w:r>
    </w:p>
    <w:p w:rsidR="00A52C10" w:rsidRDefault="00A52C10" w:rsidP="00A52C10">
      <w:pPr>
        <w:pStyle w:val="USTAWA"/>
      </w:pPr>
      <w:r>
        <w:t xml:space="preserve">1. Celem głównym programu jest kształtowanie demokratycznego ładu społecznego w środowisku lokalnym, poprzez budowanie partnerstwa między </w:t>
      </w:r>
      <w:r w:rsidR="00BF30A8">
        <w:t>Gminą Sadkowice</w:t>
      </w:r>
      <w: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Default="00A52C10" w:rsidP="00A52C10">
      <w:pPr>
        <w:pStyle w:val="USTAWA"/>
      </w:pPr>
      <w:r>
        <w:t>2. Celami szczegółowymi programu są:</w:t>
      </w:r>
    </w:p>
    <w:p w:rsidR="00A52C10" w:rsidRDefault="00A52C10" w:rsidP="00A52C10">
      <w:pPr>
        <w:pStyle w:val="USTAWAPkt1"/>
      </w:pPr>
      <w:r>
        <w:t xml:space="preserve">1) </w:t>
      </w:r>
      <w:r>
        <w:tab/>
        <w:t>umocnienie lokalnych działań, stworzenie warunków dla powstania inicjatyw i struktur funkcjonujących na rzecz społeczności lokalnych;</w:t>
      </w:r>
    </w:p>
    <w:p w:rsidR="00A52C10" w:rsidRDefault="00A52C10" w:rsidP="00A52C10">
      <w:pPr>
        <w:pStyle w:val="USTAWAPkt1"/>
      </w:pPr>
      <w:r>
        <w:t>2)</w:t>
      </w:r>
      <w:r>
        <w:tab/>
        <w:t>zwiększenie wpływu sektora obywatelskiego na kreowanie polityki społecznej w </w:t>
      </w:r>
      <w:r w:rsidR="00B32168">
        <w:t>Gminie Sadkowice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poprawa jakości życia mieszkańców </w:t>
      </w:r>
      <w:r w:rsidR="00B32168">
        <w:t>w Gminie Sadkowice</w:t>
      </w:r>
      <w:r>
        <w:t xml:space="preserve"> poprzez pełniejsze zaspokajanie potrzeb społecznych;</w:t>
      </w:r>
    </w:p>
    <w:p w:rsidR="00A52C10" w:rsidRDefault="00A52C10" w:rsidP="00A52C10">
      <w:pPr>
        <w:pStyle w:val="USTAWAPkt1"/>
      </w:pPr>
      <w:r>
        <w:t>4)</w:t>
      </w:r>
      <w: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Default="00A52C10" w:rsidP="00A52C10">
      <w:pPr>
        <w:pStyle w:val="USTAWAPkt1"/>
      </w:pPr>
      <w:r>
        <w:t>5)</w:t>
      </w:r>
      <w: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Default="00A52C10" w:rsidP="0028111B">
      <w:pPr>
        <w:pStyle w:val="USTAWAPkt1"/>
      </w:pPr>
      <w:r>
        <w:t>6)</w:t>
      </w:r>
      <w:r>
        <w:tab/>
        <w:t>efektywne i skuteczne realizowanie zadań publicznych wspólnie z organizacjami pozarządowymi z</w:t>
      </w:r>
      <w:r w:rsidR="0028111B">
        <w:t>godnie z zasadą subsydiarności.</w:t>
      </w:r>
    </w:p>
    <w:p w:rsidR="00A52C10" w:rsidRDefault="00A52C10" w:rsidP="00A52C10">
      <w:pPr>
        <w:pStyle w:val="USTAWAParagraf"/>
      </w:pPr>
      <w:r>
        <w:t>Rozdział 3</w:t>
      </w:r>
      <w:r>
        <w:br/>
        <w:t>Sposób realizacji programu oraz formy współpracy z organizacjami pozarządowymi</w:t>
      </w:r>
    </w:p>
    <w:p w:rsidR="00A52C10" w:rsidRDefault="00A52C10" w:rsidP="00A52C10">
      <w:pPr>
        <w:pStyle w:val="USTAWAParagraf"/>
      </w:pPr>
      <w:r>
        <w:t>§ 4</w:t>
      </w:r>
    </w:p>
    <w:p w:rsidR="00A52C10" w:rsidRDefault="00A52C10" w:rsidP="00A52C10">
      <w:pPr>
        <w:pStyle w:val="USTAWA"/>
      </w:pPr>
      <w:r>
        <w:t>1. Cele programu realizowane są w szczególności przez:</w:t>
      </w:r>
    </w:p>
    <w:p w:rsidR="00A52C10" w:rsidRDefault="00A52C10" w:rsidP="00A52C10">
      <w:pPr>
        <w:pStyle w:val="USTAWAPkt1"/>
      </w:pPr>
      <w:r>
        <w:t>1)</w:t>
      </w:r>
      <w:r>
        <w:tab/>
        <w:t>wzajemne informowanie się o planowanych kierunkach działalności i współdziałanie w celu zharmonizowania tych kierunków;</w:t>
      </w:r>
    </w:p>
    <w:p w:rsidR="00A52C10" w:rsidRDefault="00A52C10" w:rsidP="00A52C10">
      <w:pPr>
        <w:pStyle w:val="USTAWAPkt1"/>
      </w:pPr>
      <w:r>
        <w:t>2)</w:t>
      </w:r>
      <w:r>
        <w:tab/>
        <w:t>tworzenie aktów prawa miejscowego uwzględniających stanowiska i opinie organizacji pozarządowych;</w:t>
      </w:r>
    </w:p>
    <w:p w:rsidR="00A52C10" w:rsidRDefault="00A52C10" w:rsidP="00A52C10">
      <w:pPr>
        <w:pStyle w:val="USTAWAPkt1"/>
      </w:pPr>
      <w:r>
        <w:t>3)</w:t>
      </w:r>
      <w:r>
        <w:tab/>
        <w:t>wsparcie merytoryczne i finansowe działalności organizacji pozarządowych;</w:t>
      </w:r>
    </w:p>
    <w:p w:rsidR="00A52C10" w:rsidRDefault="00A52C10" w:rsidP="00A52C10">
      <w:pPr>
        <w:pStyle w:val="USTAWAPkt1"/>
      </w:pPr>
      <w:r>
        <w:t>4)</w:t>
      </w:r>
      <w:r>
        <w:tab/>
        <w:t>wymianę wiedzy i doświadczeń w zakresie istniejących potrzeb społecznych w celu ich zdefiniowania oraz określenia możliwości i sposobu ich wspólnego zaspokojenia;</w:t>
      </w:r>
    </w:p>
    <w:p w:rsidR="00A52C10" w:rsidRDefault="00A52C10" w:rsidP="00A52C10">
      <w:pPr>
        <w:pStyle w:val="USTAWAPkt1"/>
      </w:pPr>
      <w:r>
        <w:t>5)</w:t>
      </w:r>
      <w:r>
        <w:tab/>
        <w:t>wspól</w:t>
      </w:r>
      <w:r w:rsidR="00782425">
        <w:t>ną realizację zadań publicznych;</w:t>
      </w:r>
    </w:p>
    <w:p w:rsidR="00A52C10" w:rsidRDefault="00A52C10" w:rsidP="00A52C10">
      <w:pPr>
        <w:pStyle w:val="USTAWAPkt1"/>
      </w:pPr>
      <w:r>
        <w:t>6)</w:t>
      </w:r>
      <w:r>
        <w:tab/>
        <w:t>promocję działal</w:t>
      </w:r>
      <w:r w:rsidR="00DB5E36">
        <w:t>ności organizacji pozarządowych.</w:t>
      </w:r>
    </w:p>
    <w:p w:rsidR="00A52C10" w:rsidRDefault="00A52C10" w:rsidP="00A52C10">
      <w:pPr>
        <w:pStyle w:val="USTAWAParagraf"/>
      </w:pPr>
      <w:r>
        <w:t>§ 5</w:t>
      </w:r>
    </w:p>
    <w:p w:rsidR="00A52C10" w:rsidRDefault="00A52C10" w:rsidP="00A52C10">
      <w:pPr>
        <w:pStyle w:val="USTAWA"/>
      </w:pPr>
      <w:r>
        <w:t>1. Współpraca z organizacjami pozarządowymi prowadzona jest w szczególności w formach:</w:t>
      </w:r>
    </w:p>
    <w:p w:rsidR="00A52C10" w:rsidRDefault="00A52C10" w:rsidP="00A52C10">
      <w:pPr>
        <w:pStyle w:val="USTAWAPkt1"/>
      </w:pPr>
      <w:r>
        <w:t>1)</w:t>
      </w:r>
      <w:r>
        <w:tab/>
        <w:t>zlecania organizacjom pozarządowym zadań publicznych na zasadach określonych w ustawie wraz z udzieleniem dotacji na ten cel;</w:t>
      </w:r>
    </w:p>
    <w:p w:rsidR="00A52C10" w:rsidRDefault="00A52C10" w:rsidP="00A52C10">
      <w:pPr>
        <w:pStyle w:val="USTAWAPkt1"/>
      </w:pPr>
      <w:r>
        <w:t>2)</w:t>
      </w:r>
      <w:r>
        <w:tab/>
        <w:t>wzajemnego informowania się o planowanych kierunkach działalności;</w:t>
      </w:r>
    </w:p>
    <w:p w:rsidR="006009C3" w:rsidRDefault="00A52C10" w:rsidP="00782425">
      <w:pPr>
        <w:pStyle w:val="USTAWAPkt1"/>
      </w:pPr>
      <w:r>
        <w:t>3)</w:t>
      </w:r>
      <w:r>
        <w:tab/>
        <w:t>konsultowania z organizacjami pozarządowymi projektów aktów prawa miejscowego w dziedzinach dotyczących działalności statutowej tych o</w:t>
      </w:r>
      <w:r w:rsidR="00782425">
        <w:t>rganizacji;</w:t>
      </w:r>
    </w:p>
    <w:p w:rsidR="00782425" w:rsidRDefault="00782425" w:rsidP="00782425">
      <w:pPr>
        <w:pStyle w:val="USTAWAPkt1"/>
      </w:pPr>
      <w: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Default="00A52C10" w:rsidP="00A52C10">
      <w:pPr>
        <w:pStyle w:val="USTAWAParagraf"/>
      </w:pPr>
      <w:r>
        <w:t>§ 6</w:t>
      </w:r>
    </w:p>
    <w:p w:rsidR="00A52C10" w:rsidRDefault="00A52C10" w:rsidP="00A52C10">
      <w:pPr>
        <w:pStyle w:val="USTAWA"/>
      </w:pPr>
      <w: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Default="00A52C10" w:rsidP="00A52C10">
      <w:pPr>
        <w:pStyle w:val="USTAWA"/>
      </w:pPr>
      <w:r>
        <w:t>2. Wspieranie oraz powierzanie, o których mowa w ust. 1, odbywa się po przeprowadzeniu konkursu ofert, chyba że przepisy odrębne przewidują inny tryb zlecania.</w:t>
      </w:r>
    </w:p>
    <w:p w:rsidR="00A52C10" w:rsidRDefault="00A52C10" w:rsidP="00A52C10">
      <w:pPr>
        <w:pStyle w:val="USTAWA"/>
      </w:pPr>
      <w:r>
        <w:t>3. Organizacje pozarządowe mogą z własnej inicjatywy złożyć wniosek o realizację zadania publicznego, na zasadach przewidzianych w ustawie.</w:t>
      </w:r>
    </w:p>
    <w:p w:rsidR="00A52C10" w:rsidRDefault="00A52C10" w:rsidP="00A52C10">
      <w:pPr>
        <w:pStyle w:val="USTAWAParagraf"/>
      </w:pPr>
      <w:r>
        <w:lastRenderedPageBreak/>
        <w:t>Rozdział 4</w:t>
      </w:r>
      <w:r>
        <w:br/>
        <w:t>Zasady współpracy z organizacjami</w:t>
      </w:r>
    </w:p>
    <w:p w:rsidR="00A52C10" w:rsidRDefault="00A52C10" w:rsidP="00A52C10">
      <w:pPr>
        <w:pStyle w:val="USTAWAParagraf"/>
      </w:pPr>
      <w:r>
        <w:t>§ 7</w:t>
      </w:r>
    </w:p>
    <w:p w:rsidR="00A52C10" w:rsidRDefault="00A52C10" w:rsidP="00A52C10">
      <w:pPr>
        <w:pStyle w:val="USTAWA"/>
      </w:pPr>
      <w:r>
        <w:t>1. Współpraca z organizacjami pozarządowymi prowadzona jest z poszanowaniem zasad pomocniczości, suwerenności stron, partnerstwa, efektywności, uczciwej konkurencji  i jawności.</w:t>
      </w:r>
    </w:p>
    <w:p w:rsidR="00A52C10" w:rsidRDefault="00A52C10" w:rsidP="00A52C10">
      <w:pPr>
        <w:pStyle w:val="USTAWA"/>
      </w:pPr>
      <w:r>
        <w:t>2. Zasada pomocniczości i suwerenności stron oznacza w szczególności, że</w:t>
      </w:r>
      <w:r w:rsidR="00D74997">
        <w:t xml:space="preserve"> Gmina Sadkowice</w:t>
      </w:r>
      <w: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Default="00A52C10" w:rsidP="00A52C10">
      <w:pPr>
        <w:pStyle w:val="USTAWA"/>
      </w:pPr>
      <w: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A52C10" w:rsidRDefault="00A52C10" w:rsidP="00A52C10">
      <w:pPr>
        <w:pStyle w:val="USTAWA"/>
      </w:pPr>
      <w:r>
        <w:t xml:space="preserve">4. Zasada efektywności oznacza w szczególności, że </w:t>
      </w:r>
      <w:r w:rsidR="00D74997">
        <w:t>Gmina Sadkowice</w:t>
      </w:r>
      <w: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Default="00A52C10" w:rsidP="00A52C10">
      <w:pPr>
        <w:pStyle w:val="USTAWA"/>
      </w:pPr>
      <w:r>
        <w:t xml:space="preserve">5. Zasada jawności oznacza w szczególności, że </w:t>
      </w:r>
      <w:r w:rsidR="00D74997">
        <w:t>Gmina Sadkowice</w:t>
      </w:r>
      <w:r>
        <w:t xml:space="preserve"> udostępnia współpracującym organizacjom pozarządowym informacje o zamiarach, celach i środkach przeznaczonych na realizację zadań publicznych, w których możliwa jest współpraca z tymi orga</w:t>
      </w:r>
      <w:r>
        <w:softHyphen/>
        <w:t>nizacjami oraz o kosztach realizacji zadań publicznych już prowadzonych w tym zakresie przez jednostki podległe lub nadzorowane przez</w:t>
      </w:r>
      <w:r w:rsidR="00D74997">
        <w:t xml:space="preserve"> Gminę Sadkowice</w:t>
      </w:r>
      <w:r>
        <w:t xml:space="preserve">, wraz z informacją o sposobie obliczania tych kosztów, tak aby możliwe było ich porównanie z kosztami realizacji analogicznych zadań przez inne instytucje i osoby. </w:t>
      </w:r>
    </w:p>
    <w:p w:rsidR="00A52C10" w:rsidRDefault="00A52C10" w:rsidP="00A52C10">
      <w:pPr>
        <w:pStyle w:val="USTAWAParagraf"/>
      </w:pPr>
      <w:r>
        <w:t>Rozdział 5</w:t>
      </w:r>
      <w:r>
        <w:br/>
        <w:t xml:space="preserve">Priorytetowe zadania publiczne oraz wysokość środków </w:t>
      </w:r>
      <w:r>
        <w:br/>
        <w:t>przeznaczona na realizację programu</w:t>
      </w:r>
      <w:r>
        <w:br/>
        <w:t>§ 8</w:t>
      </w:r>
    </w:p>
    <w:p w:rsidR="00A52C10" w:rsidRDefault="00A52C10" w:rsidP="002C73A6">
      <w:pPr>
        <w:pStyle w:val="USTAWA"/>
        <w:ind w:firstLine="0"/>
      </w:pPr>
      <w:r>
        <w:t xml:space="preserve">Określa się następujące zadania publiczne realizowane we współpracy z organizacjami pozarządowymi oraz planowaną wysokość środków na ich realizację w roku </w:t>
      </w:r>
      <w:r w:rsidR="00A87467">
        <w:rPr>
          <w:b/>
        </w:rPr>
        <w:t>201</w:t>
      </w:r>
      <w:r w:rsidR="00933483">
        <w:rPr>
          <w:b/>
        </w:rPr>
        <w:t>4</w:t>
      </w:r>
      <w:r>
        <w:t>:</w:t>
      </w:r>
    </w:p>
    <w:p w:rsidR="00A52C10" w:rsidRDefault="00A87467" w:rsidP="00A52C10">
      <w:pPr>
        <w:pStyle w:val="USTAWAPkt1"/>
      </w:pPr>
      <w:r>
        <w:t>1)</w:t>
      </w:r>
      <w:r>
        <w:tab/>
        <w:t>szerzenie kultury, sztuki, ochrony dóbr kultury i dziedzictwa narodowego</w:t>
      </w:r>
      <w:r w:rsidR="00A52C10">
        <w:t xml:space="preserve"> – wysokość środków przeznaczonych na realizację zadania: </w:t>
      </w:r>
      <w:r>
        <w:t>1</w:t>
      </w:r>
      <w:r w:rsidR="001C3388">
        <w:t>2</w:t>
      </w:r>
      <w:r>
        <w:t>.000</w:t>
      </w:r>
      <w:r w:rsidR="00D34A45">
        <w:t>,00</w:t>
      </w:r>
      <w:r w:rsidR="00A52C10">
        <w:t xml:space="preserve"> zł. W ramach realizacji zadania publicznego określa się następujące zadania priorytetowe:</w:t>
      </w:r>
    </w:p>
    <w:p w:rsidR="001C3388" w:rsidRDefault="00A52C10" w:rsidP="001C3388">
      <w:pPr>
        <w:pStyle w:val="USTAWAPkt2"/>
        <w:tabs>
          <w:tab w:val="clear" w:pos="567"/>
          <w:tab w:val="left" w:pos="284"/>
        </w:tabs>
        <w:ind w:left="284" w:firstLine="0"/>
        <w:jc w:val="left"/>
      </w:pPr>
      <w:r>
        <w:t>a)</w:t>
      </w:r>
      <w:r w:rsidR="00F5546B">
        <w:t xml:space="preserve"> </w:t>
      </w:r>
      <w:r>
        <w:tab/>
      </w:r>
      <w:r w:rsidR="00A87467">
        <w:t>kształtowanie talentów artystycznych poprzez organizowanie zajęć</w:t>
      </w:r>
      <w:r w:rsidR="00EE140A">
        <w:t xml:space="preserve"> rozwijających zainteresowania</w:t>
      </w:r>
    </w:p>
    <w:p w:rsidR="00A52C10" w:rsidRDefault="001C3388" w:rsidP="001C3388">
      <w:pPr>
        <w:pStyle w:val="USTAWAPkt2"/>
        <w:tabs>
          <w:tab w:val="clear" w:pos="567"/>
          <w:tab w:val="left" w:pos="284"/>
        </w:tabs>
        <w:ind w:left="284" w:firstLine="0"/>
        <w:jc w:val="left"/>
      </w:pPr>
      <w:r>
        <w:t xml:space="preserve"> – 1</w:t>
      </w:r>
      <w:r w:rsidR="00D34A45">
        <w:t>2</w:t>
      </w:r>
      <w:r>
        <w:t>.000,00zł,</w:t>
      </w:r>
    </w:p>
    <w:p w:rsidR="00A52C10" w:rsidRDefault="00EE140A" w:rsidP="00A52C10">
      <w:pPr>
        <w:pStyle w:val="USTAWAPkt1"/>
      </w:pPr>
      <w:r>
        <w:t>2)</w:t>
      </w:r>
      <w:r>
        <w:tab/>
        <w:t>wspieranie i upowszechnianie kultury fizycznej</w:t>
      </w:r>
      <w:r w:rsidR="00A52C10">
        <w:t xml:space="preserve"> – wysokość środków przeznaczonych na realizację zadania: </w:t>
      </w:r>
      <w:r w:rsidR="001C3388">
        <w:t>36</w:t>
      </w:r>
      <w:r>
        <w:t>.000</w:t>
      </w:r>
      <w:r w:rsidR="00D34A45">
        <w:t>,00</w:t>
      </w:r>
      <w:r w:rsidR="00A52C10">
        <w:t xml:space="preserve"> zł. W ramach realizacji zadania publicznego określa się następujące zadania priorytetowe:</w:t>
      </w:r>
    </w:p>
    <w:p w:rsidR="00A52C10" w:rsidRDefault="00F5546B" w:rsidP="00F5546B">
      <w:pPr>
        <w:pStyle w:val="USTAWAPkt2"/>
        <w:tabs>
          <w:tab w:val="clear" w:pos="567"/>
        </w:tabs>
        <w:ind w:left="284" w:firstLine="0"/>
      </w:pPr>
      <w:r>
        <w:t xml:space="preserve">a) organizowanie szkolenia z zakresu dyscyplin </w:t>
      </w:r>
      <w:r w:rsidR="002679DD">
        <w:t>biegowych</w:t>
      </w:r>
      <w:r>
        <w:t xml:space="preserve"> oraz wspieranie dyscyplin </w:t>
      </w:r>
      <w:r w:rsidR="002679DD">
        <w:t>biegowych</w:t>
      </w:r>
      <w:r w:rsidR="001C3388">
        <w:t xml:space="preserve"> – 8.000,00zł,</w:t>
      </w:r>
    </w:p>
    <w:p w:rsidR="001C3388" w:rsidRDefault="001C3388" w:rsidP="00F5546B">
      <w:pPr>
        <w:pStyle w:val="USTAWAPkt2"/>
        <w:tabs>
          <w:tab w:val="clear" w:pos="567"/>
        </w:tabs>
        <w:ind w:left="284" w:firstLine="0"/>
      </w:pPr>
      <w:r>
        <w:t xml:space="preserve">b) organizowanie i prowadzenie pozalekcyjnych zajęć sportowych z piłki nożnej oraz udział w rozgrywkach – </w:t>
      </w:r>
      <w:r w:rsidR="00CC562B">
        <w:t>28</w:t>
      </w:r>
      <w:r>
        <w:t>.000,00zł;</w:t>
      </w:r>
    </w:p>
    <w:p w:rsidR="00EE140A" w:rsidRDefault="00EE140A" w:rsidP="00ED1051">
      <w:pPr>
        <w:pStyle w:val="USTAWAPkt2"/>
        <w:tabs>
          <w:tab w:val="clear" w:pos="567"/>
        </w:tabs>
        <w:ind w:left="284" w:hanging="284"/>
      </w:pPr>
      <w:r>
        <w:t>3) działalność na rzecz osób niepełnosprawnych – wysokość środków przeznaczonych na realizacj</w:t>
      </w:r>
      <w:r w:rsidR="00ED1051">
        <w:t>ę</w:t>
      </w:r>
      <w:r>
        <w:t xml:space="preserve"> zadania: 7.000</w:t>
      </w:r>
      <w:r w:rsidR="00D34A45">
        <w:t>,00</w:t>
      </w:r>
      <w:r>
        <w:t xml:space="preserve"> zł</w:t>
      </w:r>
      <w:r w:rsidR="00866D7F">
        <w:t>. W ramach realizacji zadania publicznego określa się następujące zadanie priorytetowe:</w:t>
      </w:r>
    </w:p>
    <w:p w:rsidR="00EE140A" w:rsidRDefault="00866D7F" w:rsidP="00F5546B">
      <w:pPr>
        <w:pStyle w:val="USTAWAPkt2"/>
        <w:numPr>
          <w:ilvl w:val="0"/>
          <w:numId w:val="1"/>
        </w:numPr>
        <w:ind w:left="284" w:firstLine="0"/>
      </w:pPr>
      <w:r>
        <w:t>podejmowanie działań mających na celu poprawę zdrowia u osób niepełnosprawnych, w szczególności niepełnosprawnych dzieci i młodzieży</w:t>
      </w:r>
      <w:r w:rsidR="00D34A45">
        <w:t xml:space="preserve"> – 7.000,00zł</w:t>
      </w:r>
      <w:r>
        <w:t>;</w:t>
      </w:r>
    </w:p>
    <w:p w:rsidR="00866D7F" w:rsidRDefault="00866D7F" w:rsidP="00ED1051">
      <w:pPr>
        <w:pStyle w:val="USTAWAPkt2"/>
        <w:tabs>
          <w:tab w:val="clear" w:pos="567"/>
        </w:tabs>
        <w:ind w:left="284" w:hanging="284"/>
      </w:pPr>
      <w:r>
        <w:t xml:space="preserve">4) </w:t>
      </w:r>
      <w:r w:rsidR="00ED1051">
        <w:t xml:space="preserve">przeciwdziałanie uzależnieniom i patologiom społecznym – wysokość środków przeznaczonych na realizację zadania: </w:t>
      </w:r>
      <w:r w:rsidR="00455AC9">
        <w:t>4.0</w:t>
      </w:r>
      <w:r w:rsidR="00ED1051">
        <w:t>00</w:t>
      </w:r>
      <w:r w:rsidR="00D34A45">
        <w:t>,00</w:t>
      </w:r>
      <w:r w:rsidR="00ED1051">
        <w:t xml:space="preserve"> zł</w:t>
      </w:r>
      <w:r w:rsidR="00F5546B">
        <w:t>. W ramach realizacji zadania określa się następujące zadania priorytetowe:</w:t>
      </w:r>
    </w:p>
    <w:p w:rsidR="00455AC9" w:rsidRDefault="00F5546B" w:rsidP="00ED1051">
      <w:pPr>
        <w:pStyle w:val="USTAWAPkt2"/>
        <w:tabs>
          <w:tab w:val="clear" w:pos="567"/>
        </w:tabs>
        <w:ind w:left="284" w:hanging="284"/>
      </w:pPr>
      <w:r>
        <w:tab/>
        <w:t>a) działania polegające na przeciwdziałaniu przemocy w rodzinie i pomocy ofiarom przemocy w rodzinie</w:t>
      </w:r>
      <w:r w:rsidR="00455AC9">
        <w:t xml:space="preserve"> – 3.000,00zł;</w:t>
      </w:r>
    </w:p>
    <w:p w:rsidR="00F5546B" w:rsidRDefault="00455AC9" w:rsidP="00ED1051">
      <w:pPr>
        <w:pStyle w:val="USTAWAPkt2"/>
        <w:tabs>
          <w:tab w:val="clear" w:pos="567"/>
        </w:tabs>
        <w:ind w:left="284" w:hanging="284"/>
      </w:pPr>
      <w:r>
        <w:tab/>
        <w:t>b) działania polegające na pomocy osobom uzależnionym i współuzależnionym od alkoholu – 1.000,00zł.</w:t>
      </w:r>
    </w:p>
    <w:p w:rsidR="00866D7F" w:rsidRDefault="00866D7F" w:rsidP="00866D7F">
      <w:pPr>
        <w:pStyle w:val="USTAWAPkt2"/>
        <w:ind w:hanging="567"/>
      </w:pPr>
    </w:p>
    <w:p w:rsidR="00A52C10" w:rsidRDefault="00A52C10" w:rsidP="00A52C10">
      <w:pPr>
        <w:pStyle w:val="USTAWAParagraf"/>
      </w:pPr>
      <w:r>
        <w:lastRenderedPageBreak/>
        <w:t>Rozdział 6</w:t>
      </w:r>
      <w:r>
        <w:br/>
        <w:t>Tryb powoływania i zasady działania komisji konkursowych do opiniowania ofert w otwartych konkursach ofert</w:t>
      </w:r>
    </w:p>
    <w:p w:rsidR="00A52C10" w:rsidRDefault="00A52C10" w:rsidP="00A52C10">
      <w:pPr>
        <w:pStyle w:val="USTAWAParagraf"/>
      </w:pPr>
      <w:r>
        <w:t>§ 9</w:t>
      </w:r>
    </w:p>
    <w:p w:rsidR="00A52C10" w:rsidRDefault="00A52C10" w:rsidP="00A52C10">
      <w:pPr>
        <w:pStyle w:val="USTAWA"/>
      </w:pPr>
      <w:r>
        <w:t>1. Komisje konkursowe powoływane są w celu opiniowania ofert złożonych przez orga</w:t>
      </w:r>
      <w:r>
        <w:softHyphen/>
        <w:t>nizacje pozarządowe w ramach ogłoszonych otwartych konkursów ofert.</w:t>
      </w:r>
    </w:p>
    <w:p w:rsidR="00A52C10" w:rsidRDefault="00A52C10" w:rsidP="00A52C10">
      <w:pPr>
        <w:pStyle w:val="USTAWA"/>
      </w:pPr>
      <w:r>
        <w:t>2. W skład komisji konkursowej wchodzi:</w:t>
      </w:r>
    </w:p>
    <w:p w:rsidR="00A52C10" w:rsidRDefault="00293D76" w:rsidP="00A52C10">
      <w:pPr>
        <w:pStyle w:val="USTAWAPkt1"/>
      </w:pPr>
      <w:r>
        <w:t>1)</w:t>
      </w:r>
      <w:r>
        <w:tab/>
        <w:t>3</w:t>
      </w:r>
      <w:r w:rsidR="00A52C10">
        <w:t xml:space="preserve"> pracowników</w:t>
      </w:r>
      <w:r>
        <w:t xml:space="preserve"> Urzędu Gminy w Sadkowicach</w:t>
      </w:r>
      <w:r w:rsidR="00A52C10">
        <w:t>;</w:t>
      </w:r>
    </w:p>
    <w:p w:rsidR="00A52C10" w:rsidRDefault="00293D76" w:rsidP="00A52C10">
      <w:pPr>
        <w:pStyle w:val="USTAWAPkt1"/>
      </w:pPr>
      <w:r>
        <w:t>2)</w:t>
      </w:r>
      <w:r>
        <w:tab/>
        <w:t>3</w:t>
      </w:r>
      <w:r w:rsidR="00A52C10">
        <w:t xml:space="preserve"> przedstawi</w:t>
      </w:r>
      <w:r>
        <w:t>cieli organizacji pozarządowych.</w:t>
      </w:r>
    </w:p>
    <w:p w:rsidR="00A52C10" w:rsidRDefault="00A52C10" w:rsidP="00A52C10">
      <w:pPr>
        <w:pStyle w:val="USTAWAParagraf"/>
      </w:pPr>
      <w:r>
        <w:t xml:space="preserve">§ 10 </w:t>
      </w:r>
    </w:p>
    <w:p w:rsidR="00A52C10" w:rsidRDefault="00A52C10" w:rsidP="00A52C10">
      <w:pPr>
        <w:pStyle w:val="USTAWA"/>
      </w:pPr>
      <w:r>
        <w:t>1. Przedstawicieli</w:t>
      </w:r>
      <w:r w:rsidR="00293D76">
        <w:t xml:space="preserve"> Urzędu Gminy w Sadkowicach</w:t>
      </w:r>
      <w:r>
        <w:t xml:space="preserve"> do komisji konkursowej propon</w:t>
      </w:r>
      <w:r w:rsidR="00293D76">
        <w:t>uje Wójt Gminy Sadkowice.</w:t>
      </w:r>
    </w:p>
    <w:p w:rsidR="00A52C10" w:rsidRDefault="00A52C10" w:rsidP="00A52C10">
      <w:pPr>
        <w:pStyle w:val="USTAWA"/>
      </w:pPr>
      <w:r>
        <w:t>2. Osoby zgłoszone jako przedstawi</w:t>
      </w:r>
      <w:r w:rsidR="00293D76">
        <w:t>ciele Urzędu Gminy w Sadkowicach</w:t>
      </w:r>
      <w:r>
        <w:t xml:space="preserve">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Paragraf"/>
        <w:rPr>
          <w:b w:val="0"/>
          <w:i/>
        </w:rPr>
      </w:pPr>
      <w:r>
        <w:rPr>
          <w:bCs/>
        </w:rPr>
        <w:t>§ 11</w:t>
      </w:r>
    </w:p>
    <w:p w:rsidR="00A52C10" w:rsidRDefault="00A52C10" w:rsidP="00A52C10">
      <w:pPr>
        <w:pStyle w:val="USTAWA"/>
      </w:pPr>
      <w:r>
        <w:t>1. Przedstawicieli organizacji pozarządowych do komisji konkursowej wyłania się spo</w:t>
      </w:r>
      <w:r>
        <w:softHyphen/>
        <w:t>śród kandydatów zgłoszonych przez organizacje pozarządowe podczas zwołanego w tym celu spotkania.</w:t>
      </w:r>
    </w:p>
    <w:p w:rsidR="00A52C10" w:rsidRDefault="00A52C10" w:rsidP="00A52C10">
      <w:pPr>
        <w:pStyle w:val="USTAWA"/>
      </w:pPr>
      <w:r>
        <w:t>2. Informację o planowanym spotkaniu mającym na celu wybór przedstawicieli orga</w:t>
      </w:r>
      <w:r>
        <w:softHyphen/>
        <w:t>nizacji pozarządowych do komisji konkursowej zamieszcza się w ogłoszeniu o otwartym konkursie ofert.</w:t>
      </w:r>
    </w:p>
    <w:p w:rsidR="00A52C10" w:rsidRDefault="00A52C10" w:rsidP="00A52C10">
      <w:pPr>
        <w:pStyle w:val="USTAWA"/>
      </w:pPr>
      <w:r>
        <w:t>3. Informacja, o której mowa w ust. 2, zawiera w szczególności:</w:t>
      </w:r>
    </w:p>
    <w:p w:rsidR="00A52C10" w:rsidRDefault="00A52C10" w:rsidP="00A52C10">
      <w:pPr>
        <w:pStyle w:val="USTAWAPkt1"/>
      </w:pPr>
      <w:r>
        <w:t>1)</w:t>
      </w:r>
      <w:r>
        <w:tab/>
        <w:t>datę i miejsce spotkania;</w:t>
      </w:r>
    </w:p>
    <w:p w:rsidR="00A52C10" w:rsidRDefault="00A52C10" w:rsidP="00A52C10">
      <w:pPr>
        <w:pStyle w:val="USTAWAPkt1"/>
      </w:pPr>
      <w:r>
        <w:t>2)</w:t>
      </w:r>
      <w:r>
        <w:tab/>
        <w:t>zasady zgłaszania kandydatur;</w:t>
      </w:r>
    </w:p>
    <w:p w:rsidR="00A52C10" w:rsidRDefault="00A52C10" w:rsidP="00A52C10">
      <w:pPr>
        <w:pStyle w:val="USTAWAPkt1"/>
      </w:pPr>
      <w:r>
        <w:t>3)</w:t>
      </w:r>
      <w:r>
        <w:tab/>
        <w:t>zasady wyboru kandydatów;</w:t>
      </w:r>
    </w:p>
    <w:p w:rsidR="00A52C10" w:rsidRDefault="00A52C10" w:rsidP="00A52C10">
      <w:pPr>
        <w:pStyle w:val="USTAWAPkt1"/>
      </w:pPr>
      <w:r>
        <w:t>4)</w:t>
      </w:r>
      <w:r>
        <w:tab/>
        <w:t>informację o tym, że kandydatem nie może być osoba reprezentująca organizację pozarządową biorącą udział w otwartym konkursie ofert.</w:t>
      </w:r>
    </w:p>
    <w:p w:rsidR="00A52C10" w:rsidRDefault="00A52C10" w:rsidP="00A52C10">
      <w:pPr>
        <w:pStyle w:val="USTAWA"/>
      </w:pPr>
      <w:r>
        <w:t>4. Każda organizacja pozarządowa może być reprezentowana podczas spotkania przez maksymalnie jedną osobę.</w:t>
      </w:r>
    </w:p>
    <w:p w:rsidR="00A52C10" w:rsidRDefault="00A52C10" w:rsidP="00A52C10">
      <w:pPr>
        <w:pStyle w:val="USTAWA"/>
      </w:pPr>
      <w:r>
        <w:t>5. Organizacja pozarządowa przed rozpoczęciem spotkania powinna zgłosić swoje uczestnictwo, wskazując nazwę, adres oraz dane osoby reprezentującej ją podczas spotkania.</w:t>
      </w:r>
    </w:p>
    <w:p w:rsidR="00A52C10" w:rsidRDefault="00A52C10" w:rsidP="00A52C10">
      <w:pPr>
        <w:pStyle w:val="USTAWA"/>
      </w:pPr>
      <w:r>
        <w:t>6. Zgłoszenia dokonuj</w:t>
      </w:r>
      <w:r w:rsidR="00DD4062">
        <w:t>e się pisemnie najpóźniej na 3</w:t>
      </w:r>
      <w:r>
        <w:t xml:space="preserve"> dni przed wyznaczonym terminem spotkania.</w:t>
      </w:r>
    </w:p>
    <w:p w:rsidR="00A52C10" w:rsidRDefault="00A52C10" w:rsidP="00A52C10">
      <w:pPr>
        <w:pStyle w:val="USTAWA"/>
      </w:pPr>
      <w:r>
        <w:t>7. Zgłoszenia dokonuje się na formularzu według wzoru stanowiącego załącznik Nr 1 do niniejszego programu.</w:t>
      </w:r>
    </w:p>
    <w:p w:rsidR="00A52C10" w:rsidRDefault="00A52C10" w:rsidP="00A52C10">
      <w:pPr>
        <w:pStyle w:val="USTAWA"/>
      </w:pPr>
      <w: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"/>
      </w:pPr>
      <w:r>
        <w:t>9. Przedstawiciele organizacji pozarządowych do komisji konkursowej wybierani są w drodze</w:t>
      </w:r>
      <w:r w:rsidR="00670A83">
        <w:t xml:space="preserve"> publicznego losowania, jeśli liczba zgłoszonych kandydatów jest większa od trzech.</w:t>
      </w:r>
      <w:r w:rsidR="00782425">
        <w:t>-</w:t>
      </w:r>
    </w:p>
    <w:p w:rsidR="00A52C10" w:rsidRDefault="00A52C10" w:rsidP="00A52C10">
      <w:pPr>
        <w:pStyle w:val="USTAWA"/>
      </w:pPr>
      <w:r>
        <w:t>1</w:t>
      </w:r>
      <w:r w:rsidR="00670A83">
        <w:t>0</w:t>
      </w:r>
      <w:r>
        <w:t>. W przypadku braku zgłoszenia kandydatów podczas zwołanego w tym celu spo</w:t>
      </w:r>
      <w:r>
        <w:softHyphen/>
        <w:t>t</w:t>
      </w:r>
      <w:r>
        <w:softHyphen/>
        <w:t>kania, przedstawicieli organizacji pozarządowych w komisji konkursowej</w:t>
      </w:r>
      <w:r w:rsidR="0028113C">
        <w:t xml:space="preserve"> może wyznaczyć </w:t>
      </w:r>
      <w:r w:rsidR="00E37DBE">
        <w:t>Wójt Gminy Sadkowice.</w:t>
      </w:r>
    </w:p>
    <w:p w:rsidR="00A52C10" w:rsidRDefault="00A52C10" w:rsidP="00A52C10">
      <w:pPr>
        <w:pStyle w:val="USTAWAParagraf"/>
      </w:pPr>
      <w:r>
        <w:t>§ 12</w:t>
      </w:r>
    </w:p>
    <w:p w:rsidR="00A52C10" w:rsidRDefault="00A52C10" w:rsidP="00A52C10">
      <w:pPr>
        <w:pStyle w:val="USTAWA"/>
      </w:pPr>
      <w:r>
        <w:t xml:space="preserve">1. Komisję powołuje </w:t>
      </w:r>
      <w:r w:rsidR="005777EE">
        <w:t>Wójt Gminy Sadkowice</w:t>
      </w:r>
      <w:r>
        <w:t xml:space="preserve"> w drodze zarządzenia.</w:t>
      </w:r>
    </w:p>
    <w:p w:rsidR="00A52C10" w:rsidRDefault="00A52C10" w:rsidP="00A52C10">
      <w:pPr>
        <w:pStyle w:val="USTAWA"/>
      </w:pPr>
      <w:r>
        <w:t xml:space="preserve">2. Do członków komisji </w:t>
      </w:r>
      <w:r w:rsidR="00670A83">
        <w:t>konkursowej</w:t>
      </w:r>
      <w:r>
        <w:t xml:space="preserve"> stosuje się odpowiednio przepisy ustawy z dnia 14 czerwca 1960 r. – Kodeks postępowania administracyjnego dotyczące wyłączenia pracownika.</w:t>
      </w:r>
    </w:p>
    <w:p w:rsidR="00A52C10" w:rsidRDefault="00A52C10" w:rsidP="00A52C10">
      <w:pPr>
        <w:pStyle w:val="USTAWA"/>
      </w:pPr>
      <w:r>
        <w:t>3. Przewodniczący komisji konkursowej od każdego z członków odbiera oświadczenie o podleganiu lub niepodleganiu wyłączeniu z prac komisji. Oświadczenie od kierowni</w:t>
      </w:r>
      <w:r w:rsidR="005777EE">
        <w:t>ka komisji odbiera Wójt Gminy Sadkowice</w:t>
      </w:r>
      <w:r>
        <w:t>.</w:t>
      </w:r>
    </w:p>
    <w:p w:rsidR="00A52C10" w:rsidRDefault="00A52C10" w:rsidP="00A52C10">
      <w:pPr>
        <w:pStyle w:val="USTAWA"/>
      </w:pPr>
      <w:r>
        <w:t>4. W przypadku wystąpienia przesłanek wyłączenia członka komisji konkursowej</w:t>
      </w:r>
      <w:r w:rsidR="00670A83">
        <w:t>, członek ten nie bierze udziału w pracach komisji i ocenie ofert.</w:t>
      </w:r>
    </w:p>
    <w:p w:rsidR="00670A83" w:rsidRDefault="00670A83" w:rsidP="00A52C10">
      <w:pPr>
        <w:pStyle w:val="USTAWA"/>
      </w:pPr>
      <w:r>
        <w:t>5. Komisja pracuje w składzie co najmniej trzyosobowym.</w:t>
      </w:r>
    </w:p>
    <w:p w:rsidR="00F676ED" w:rsidRDefault="00A52C10" w:rsidP="00A52C10">
      <w:pPr>
        <w:pStyle w:val="USTAWA"/>
      </w:pPr>
      <w:r>
        <w:t xml:space="preserve">6. </w:t>
      </w:r>
      <w:r w:rsidR="00670A83">
        <w:t xml:space="preserve"> W przypadku, gdy z powodu wyłączenia liczba członków Komisji jest mniejsza</w:t>
      </w:r>
      <w:r w:rsidR="00F676ED">
        <w:t xml:space="preserve"> niż 3, uzupełnienia składu Komisji dokonuje Wójt Gminy Sadkowice.</w:t>
      </w:r>
    </w:p>
    <w:p w:rsidR="00A52C10" w:rsidRDefault="00F676ED" w:rsidP="00A52C10">
      <w:pPr>
        <w:pStyle w:val="USTAWA"/>
      </w:pPr>
      <w:r>
        <w:t xml:space="preserve">7. </w:t>
      </w:r>
      <w:r w:rsidR="00A52C10">
        <w:t xml:space="preserve">Nowych członków powołuje </w:t>
      </w:r>
      <w:r>
        <w:t>Wójt Gminy Sadkowice</w:t>
      </w:r>
      <w:r w:rsidR="00A52C10">
        <w:t xml:space="preserve"> w drodze zarządzenia.</w:t>
      </w:r>
    </w:p>
    <w:p w:rsidR="00A52C10" w:rsidRDefault="00A52C10" w:rsidP="00A52C10">
      <w:pPr>
        <w:pStyle w:val="USTAWAParagraf"/>
      </w:pPr>
      <w:r>
        <w:lastRenderedPageBreak/>
        <w:t>§ 13</w:t>
      </w:r>
    </w:p>
    <w:p w:rsidR="00A52C10" w:rsidRDefault="00A52C10" w:rsidP="00A52C10">
      <w:pPr>
        <w:pStyle w:val="USTAWA"/>
      </w:pPr>
      <w:r>
        <w:t>1.</w:t>
      </w:r>
      <w:r>
        <w:t> </w:t>
      </w:r>
      <w:r>
        <w:t>Przewodniczącego komisji konkursowej wyznacza</w:t>
      </w:r>
      <w:r w:rsidR="00F676ED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2.</w:t>
      </w:r>
      <w:r>
        <w:t> </w:t>
      </w:r>
      <w:r>
        <w:t>Przewodniczący zwołuje i prowadzi posiedzenia komisji konkursowej.</w:t>
      </w:r>
    </w:p>
    <w:p w:rsidR="00A52C10" w:rsidRDefault="00A52C10" w:rsidP="00A52C10">
      <w:pPr>
        <w:pStyle w:val="USTAWA"/>
      </w:pPr>
      <w:r>
        <w:t>3.</w:t>
      </w:r>
      <w:r>
        <w:t> </w:t>
      </w:r>
      <w:r>
        <w:t xml:space="preserve">Komisja konkursowa przedstawia </w:t>
      </w:r>
      <w:r w:rsidR="00F676ED">
        <w:t>Wójtowi Gminy Sadkowice</w:t>
      </w:r>
      <w:r>
        <w:t xml:space="preserve"> wyniki oceny ofert w terminie</w:t>
      </w:r>
      <w:r w:rsidR="00401CF0">
        <w:t xml:space="preserve"> 7</w:t>
      </w:r>
      <w:r>
        <w:t xml:space="preserve"> dni od upływu terminu składania ofert.</w:t>
      </w:r>
    </w:p>
    <w:p w:rsidR="00A52C10" w:rsidRDefault="00A52C10" w:rsidP="00A52C10">
      <w:pPr>
        <w:pStyle w:val="USTAWAParagraf"/>
      </w:pPr>
      <w:r>
        <w:t>§ 14</w:t>
      </w:r>
    </w:p>
    <w:p w:rsidR="00A52C10" w:rsidRDefault="00A52C10" w:rsidP="00A52C10">
      <w:pPr>
        <w:pStyle w:val="USTAWA"/>
      </w:pPr>
      <w:r>
        <w:rPr>
          <w:bCs/>
        </w:rPr>
        <w:t>1.</w:t>
      </w:r>
      <w:r>
        <w:t xml:space="preserve"> Członkowie komisji konkursowej podczas rozpatrywania oferty:</w:t>
      </w:r>
    </w:p>
    <w:p w:rsidR="00A52C10" w:rsidRDefault="00A52C10" w:rsidP="00A52C10">
      <w:pPr>
        <w:pStyle w:val="USTAWAPkt1"/>
      </w:pPr>
      <w:r>
        <w:t>1)</w:t>
      </w:r>
      <w:r>
        <w:tab/>
        <w:t xml:space="preserve">oceniają jej poprawność formalną, </w:t>
      </w:r>
    </w:p>
    <w:p w:rsidR="00A52C10" w:rsidRDefault="00A52C10" w:rsidP="00A52C10">
      <w:pPr>
        <w:pStyle w:val="USTAWAPkt1"/>
      </w:pPr>
      <w:r>
        <w:t>2)</w:t>
      </w:r>
      <w:r>
        <w:tab/>
        <w:t>oceniają zgodność proponowanego w ofercie sposobu realizacji zadania z wymogami i warunkami zawartymi w ogłoszeniu o otwartym konkursie ofert,</w:t>
      </w:r>
    </w:p>
    <w:p w:rsidR="00A52C10" w:rsidRDefault="00A52C10" w:rsidP="00A52C10">
      <w:pPr>
        <w:pStyle w:val="USTAWAPkt1"/>
      </w:pPr>
      <w:r>
        <w:t>3)</w:t>
      </w:r>
      <w:r>
        <w:tab/>
        <w:t>dokonują jej oceny według kryteriów przyjętych w ogłoszeniu o otwartym konkursie ofert.</w:t>
      </w:r>
    </w:p>
    <w:p w:rsidR="00A52C10" w:rsidRDefault="00A52C10" w:rsidP="00A52C10">
      <w:pPr>
        <w:pStyle w:val="USTAWAParagraf"/>
      </w:pPr>
      <w:r>
        <w:t>§ 15</w:t>
      </w:r>
    </w:p>
    <w:p w:rsidR="00A52C10" w:rsidRDefault="00A52C10" w:rsidP="00A52C10">
      <w:pPr>
        <w:pStyle w:val="USTAWA"/>
      </w:pPr>
      <w:r>
        <w:t>1. Oferty złożone po wyznaczonym terminie nie podlegają ocenie.</w:t>
      </w:r>
    </w:p>
    <w:p w:rsidR="00A52C10" w:rsidRDefault="00A52C10" w:rsidP="00A52C10">
      <w:pPr>
        <w:pStyle w:val="USTAWA"/>
      </w:pPr>
      <w: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Default="00A52C10" w:rsidP="00A52C10">
      <w:pPr>
        <w:pStyle w:val="USTAWA"/>
      </w:pPr>
      <w: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Default="00A52C10" w:rsidP="00A52C10">
      <w:pPr>
        <w:pStyle w:val="USTAWAParagraf"/>
      </w:pPr>
      <w:r>
        <w:t>§ 16</w:t>
      </w:r>
    </w:p>
    <w:p w:rsidR="00A52C10" w:rsidRDefault="00A52C10" w:rsidP="00A52C10">
      <w:pPr>
        <w:pStyle w:val="USTAWA"/>
      </w:pPr>
      <w: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Default="00A52C10" w:rsidP="00A52C10">
      <w:pPr>
        <w:pStyle w:val="USTAWA"/>
      </w:pPr>
      <w: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Default="00A52C10" w:rsidP="00A52C10">
      <w:pPr>
        <w:pStyle w:val="USTAWAParagraf"/>
      </w:pPr>
      <w:r>
        <w:t>§ 17</w:t>
      </w:r>
    </w:p>
    <w:p w:rsidR="00A52C10" w:rsidRDefault="00A52C10" w:rsidP="00A52C10">
      <w:pPr>
        <w:pStyle w:val="USTAWA"/>
      </w:pPr>
      <w: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Default="00A52C10" w:rsidP="00A52C10">
      <w:pPr>
        <w:pStyle w:val="USTAWA"/>
      </w:pPr>
      <w:r>
        <w:t>2. Członkowie komisji konkursowej podczas oceny ofert:</w:t>
      </w:r>
    </w:p>
    <w:p w:rsidR="00A52C10" w:rsidRDefault="00A52C10" w:rsidP="00A52C10">
      <w:pPr>
        <w:pStyle w:val="USTAWAPkt1"/>
      </w:pPr>
      <w:r>
        <w:t>1)</w:t>
      </w:r>
      <w:r>
        <w:tab/>
        <w:t>oceniają możliwość realizacji zadania publicznego przez organizację pozarządową;</w:t>
      </w:r>
    </w:p>
    <w:p w:rsidR="00A52C10" w:rsidRDefault="00A52C10" w:rsidP="00A52C10">
      <w:pPr>
        <w:pStyle w:val="USTAWAPkt1"/>
      </w:pPr>
      <w:r>
        <w:t>2)</w:t>
      </w:r>
      <w:r>
        <w:tab/>
        <w:t>oceniają przedstawioną kalkulację kosztów realizacji zadania publicznego, w tym w odniesieniu do zakresu rzeczowego zadania;</w:t>
      </w:r>
    </w:p>
    <w:p w:rsidR="00A52C10" w:rsidRDefault="00A52C10" w:rsidP="00A52C10">
      <w:pPr>
        <w:pStyle w:val="USTAWAPkt1"/>
      </w:pPr>
      <w:r>
        <w:t>3)</w:t>
      </w:r>
      <w:r>
        <w:tab/>
        <w:t>oceniają proponowaną jakość wykonania zadania i kwalifikacje osób, przy udziale któ</w:t>
      </w:r>
      <w:r>
        <w:softHyphen/>
        <w:t>rych organizacja pozarządowa będzie realizować zadanie publiczne;</w:t>
      </w:r>
    </w:p>
    <w:p w:rsidR="00A52C10" w:rsidRDefault="00A52C10" w:rsidP="00A52C10">
      <w:pPr>
        <w:pStyle w:val="USTAWAPkt1"/>
      </w:pPr>
      <w:r>
        <w:t>4)</w:t>
      </w:r>
      <w: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Default="00A52C10" w:rsidP="00A52C10">
      <w:pPr>
        <w:pStyle w:val="USTAWAPkt1"/>
      </w:pPr>
      <w:r>
        <w:t>5)</w:t>
      </w:r>
      <w:r>
        <w:tab/>
        <w:t>uwzględniają planowany przez organizację pozarządową wkład rzeczowy, osobowy, w tym świadczenia wolontariuszy i pracę społeczną członków;</w:t>
      </w:r>
    </w:p>
    <w:p w:rsidR="00A52C10" w:rsidRDefault="00A52C10" w:rsidP="00A52C10">
      <w:pPr>
        <w:pStyle w:val="USTAWAPkt1"/>
      </w:pPr>
      <w:r>
        <w:t>6)</w:t>
      </w:r>
      <w:r>
        <w:tab/>
        <w:t>uwzględniają analizę i ocenę realizacji zleconych zadań publicznych w przypadku orga</w:t>
      </w:r>
      <w: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Default="00A52C10" w:rsidP="00A52C10">
      <w:pPr>
        <w:pStyle w:val="USTAWA"/>
      </w:pPr>
      <w:r>
        <w:t>3. Ocena dokonywana jest na formularzach oceny ofert stanowiących załącznik Nr 2 do programu.</w:t>
      </w:r>
    </w:p>
    <w:p w:rsidR="00A52C10" w:rsidRDefault="00A52C10" w:rsidP="00A52C10">
      <w:pPr>
        <w:pStyle w:val="USTAWA"/>
      </w:pPr>
      <w:r>
        <w:t>4. Komisja proponuje podział środków finansowych przeznaczonych na realizację zadania pomiędzy poszczególne oferty, biorąc pod uwagę wyniki ich oceny.</w:t>
      </w:r>
    </w:p>
    <w:p w:rsidR="00A52C10" w:rsidRDefault="00A52C10" w:rsidP="00A52C10">
      <w:pPr>
        <w:pStyle w:val="USTAWA"/>
      </w:pPr>
      <w:r>
        <w:t>5. Na podstawie dokonanej oceny komisja sporządza sprawozdanie z oceny ofert według wzoru stanowiącego załącznik Nr 3 do programu i przekazuje je niezwłocznie</w:t>
      </w:r>
      <w:r w:rsidR="00401CF0">
        <w:t xml:space="preserve"> Wójtowi Gminy Sadkowice</w:t>
      </w:r>
      <w:r>
        <w:t>.</w:t>
      </w:r>
    </w:p>
    <w:p w:rsidR="00A52C10" w:rsidRDefault="00A52C10" w:rsidP="00A52C10">
      <w:pPr>
        <w:pStyle w:val="USTAWA"/>
      </w:pPr>
      <w:r>
        <w:t xml:space="preserve">6. Ostatecznego wyboru ofert, wraz z podjęciem decyzji o wysokości kwoty przyznanej dotacji, dokonuje </w:t>
      </w:r>
      <w:r w:rsidR="00401CF0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7. W otwartym konkursie ofert może zostać wybrana więcej niż jedna oferta.</w:t>
      </w:r>
    </w:p>
    <w:p w:rsidR="00A52C10" w:rsidRDefault="00A52C10" w:rsidP="00A52C10">
      <w:pPr>
        <w:pStyle w:val="USTAWAParagraf"/>
      </w:pPr>
      <w:r>
        <w:lastRenderedPageBreak/>
        <w:t>§ 18</w:t>
      </w:r>
    </w:p>
    <w:p w:rsidR="00A52C10" w:rsidRDefault="00A52C10" w:rsidP="00A52C10">
      <w:pPr>
        <w:pStyle w:val="USTAWA"/>
      </w:pPr>
      <w:r>
        <w:t xml:space="preserve">1. Ogłoszenie wyników otwartego konkursu ofert podawane jest niezwłocznie do publicznej wiadomości przez zamieszczenie w Biuletynie Informacji Publicznej, w siedzibie </w:t>
      </w:r>
      <w:r w:rsidR="005E62B6">
        <w:t>Gminy Sadkowice</w:t>
      </w:r>
      <w:r>
        <w:t xml:space="preserve"> w miejscu publicznie dostępnym oraz na stronie internetowej</w:t>
      </w:r>
      <w:r w:rsidR="005E62B6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>2. Ogłoszenie wyników otwartego konkursu ofert zawiera w szczególności informacje o:</w:t>
      </w:r>
    </w:p>
    <w:p w:rsidR="00A52C10" w:rsidRDefault="00A52C10" w:rsidP="00A52C10">
      <w:pPr>
        <w:pStyle w:val="USTAWAPkt1"/>
      </w:pPr>
      <w:r>
        <w:t>1)</w:t>
      </w:r>
      <w:r>
        <w:tab/>
        <w:t>złożonych ofertach;</w:t>
      </w:r>
    </w:p>
    <w:p w:rsidR="00A52C10" w:rsidRDefault="00A52C10" w:rsidP="00A52C10">
      <w:pPr>
        <w:pStyle w:val="USTAWAPkt1"/>
      </w:pPr>
      <w:r>
        <w:t>2)</w:t>
      </w:r>
      <w:r>
        <w:tab/>
        <w:t>ofertach niespełniających wymogów formalnych,</w:t>
      </w:r>
    </w:p>
    <w:p w:rsidR="00A52C10" w:rsidRDefault="00A52C10" w:rsidP="00A52C10">
      <w:pPr>
        <w:pStyle w:val="USTAWAPkt1"/>
      </w:pPr>
      <w:r>
        <w:t>3)</w:t>
      </w:r>
      <w:r>
        <w:tab/>
        <w:t>ofertach, które wpłynęły po terminie,</w:t>
      </w:r>
    </w:p>
    <w:p w:rsidR="00A52C10" w:rsidRDefault="00A52C10" w:rsidP="00A52C10">
      <w:pPr>
        <w:pStyle w:val="USTAWAPkt1"/>
      </w:pPr>
      <w:r>
        <w:t>4)</w:t>
      </w:r>
      <w:r>
        <w:tab/>
        <w:t>ofertach niespełniających wymogów dotyczących sposobu realizacji zadania wskazanych w ogłoszeniu o otwartym konkursie ofert,</w:t>
      </w:r>
    </w:p>
    <w:p w:rsidR="00A52C10" w:rsidRDefault="00A52C10" w:rsidP="00A52C10">
      <w:pPr>
        <w:pStyle w:val="USTAWAPkt1"/>
      </w:pPr>
      <w:r>
        <w:t>5)</w:t>
      </w:r>
      <w:r>
        <w:tab/>
        <w:t>ofertach dopuszczonych do oceny merytorycznej;</w:t>
      </w:r>
    </w:p>
    <w:p w:rsidR="00A52C10" w:rsidRDefault="00A52C10" w:rsidP="00A52C10">
      <w:pPr>
        <w:pStyle w:val="USTAWAPkt1"/>
      </w:pPr>
      <w:r>
        <w:t>6)</w:t>
      </w:r>
      <w:r>
        <w:tab/>
        <w:t>podziale środków finansowych pomiędzy poszczególne organizacje pozarządowe.</w:t>
      </w:r>
    </w:p>
    <w:p w:rsidR="00A52C10" w:rsidRDefault="00A52C10" w:rsidP="00A52C10">
      <w:pPr>
        <w:pStyle w:val="USTAWA"/>
      </w:pPr>
      <w:r>
        <w:t>3. Ogłoszenie wyników otwartego konkursu ofert sporządza się według wzoru stanowiącego załącznik Nr 4 do programu.</w:t>
      </w:r>
    </w:p>
    <w:p w:rsidR="00A52C10" w:rsidRDefault="00A52C10" w:rsidP="00A52C10">
      <w:pPr>
        <w:pStyle w:val="USTAWA"/>
      </w:pPr>
      <w:r>
        <w:t>4. Każdy może żądać uzasadnienia wyboru lub odrzucenia oferty.</w:t>
      </w:r>
    </w:p>
    <w:p w:rsidR="00A52C10" w:rsidRDefault="00A52C10" w:rsidP="00A52C10">
      <w:pPr>
        <w:pStyle w:val="USTAWAParagraf"/>
      </w:pPr>
      <w:r>
        <w:t>Rozdział 7</w:t>
      </w:r>
      <w:r>
        <w:br/>
        <w:t>Sposób oceny realizacji programu</w:t>
      </w:r>
    </w:p>
    <w:p w:rsidR="00A52C10" w:rsidRDefault="00A52C10" w:rsidP="00A52C10">
      <w:pPr>
        <w:pStyle w:val="USTAWAParagraf"/>
      </w:pPr>
      <w:r>
        <w:t xml:space="preserve">§ 19 </w:t>
      </w:r>
    </w:p>
    <w:p w:rsidR="00A52C10" w:rsidRDefault="00A52C10" w:rsidP="00A52C10">
      <w:pPr>
        <w:pStyle w:val="USTAWA"/>
      </w:pPr>
      <w:r>
        <w:t>1. Realizacja programu podlega ocenie.</w:t>
      </w:r>
    </w:p>
    <w:p w:rsidR="00A52C10" w:rsidRDefault="00A52C10" w:rsidP="00A52C10">
      <w:pPr>
        <w:pStyle w:val="USTAWA"/>
      </w:pPr>
      <w:r>
        <w:t>2. Ocena dokonywana jest według następujących mierników:</w:t>
      </w:r>
    </w:p>
    <w:p w:rsidR="00A52C10" w:rsidRDefault="00A52C10" w:rsidP="00A52C10">
      <w:pPr>
        <w:pStyle w:val="USTAWAPkt1"/>
      </w:pPr>
      <w:r>
        <w:t>1)</w:t>
      </w:r>
      <w:r>
        <w:tab/>
        <w:t>liczba zadań publicznych objętych otwartymi konkursami ofert,</w:t>
      </w:r>
    </w:p>
    <w:p w:rsidR="00A52C10" w:rsidRDefault="00A52C10" w:rsidP="00A52C10">
      <w:pPr>
        <w:pStyle w:val="USTAWAPkt1"/>
      </w:pPr>
      <w:r>
        <w:t>2)</w:t>
      </w:r>
      <w:r>
        <w:tab/>
        <w:t>liczba ofert złożonych w konkursach,</w:t>
      </w:r>
    </w:p>
    <w:p w:rsidR="00A52C10" w:rsidRDefault="00A52C10" w:rsidP="00A52C10">
      <w:pPr>
        <w:pStyle w:val="USTAWAPkt1"/>
      </w:pPr>
      <w:r>
        <w:t>3)</w:t>
      </w:r>
      <w:r>
        <w:tab/>
        <w:t>liczba zawartych umów na realizację zadania publicznego,</w:t>
      </w:r>
    </w:p>
    <w:p w:rsidR="00A52C10" w:rsidRDefault="00A52C10" w:rsidP="00A52C10">
      <w:pPr>
        <w:pStyle w:val="USTAWAPkt1"/>
      </w:pPr>
      <w:r>
        <w:t>4)</w:t>
      </w:r>
      <w:r>
        <w:tab/>
        <w:t>łączna kwota dotacji przekazanych organizacjom pozarządowym,</w:t>
      </w:r>
    </w:p>
    <w:p w:rsidR="00A52C10" w:rsidRDefault="00A52C10" w:rsidP="00A52C10">
      <w:pPr>
        <w:pStyle w:val="USTAWAPkt1"/>
      </w:pPr>
      <w:r>
        <w:t>5)</w:t>
      </w:r>
      <w:r>
        <w:tab/>
        <w:t>łączna kwota dotacji niewykorzystanych przez organizacje pozarządowe i wykorzystanych niezgodnie z przeznaczeniem,</w:t>
      </w:r>
    </w:p>
    <w:p w:rsidR="00A52C10" w:rsidRDefault="00A52C10" w:rsidP="00A52C10">
      <w:pPr>
        <w:pStyle w:val="USTAWAPkt1"/>
      </w:pPr>
      <w:r>
        <w:t>6)</w:t>
      </w:r>
      <w:r>
        <w:tab/>
        <w:t>liczba organizacji pozarządowych, którym udzielono dotacji,</w:t>
      </w:r>
    </w:p>
    <w:p w:rsidR="00A52C10" w:rsidRDefault="00A52C10" w:rsidP="00A52C10">
      <w:pPr>
        <w:pStyle w:val="USTAWAPkt1"/>
      </w:pPr>
      <w:r>
        <w:t>7)</w:t>
      </w:r>
      <w:r>
        <w:tab/>
        <w:t>liczba adresatów zrealizowanych zadań,</w:t>
      </w:r>
    </w:p>
    <w:p w:rsidR="00A52C10" w:rsidRDefault="007C47CC" w:rsidP="00A52C10">
      <w:pPr>
        <w:pStyle w:val="USTAWAPkt1"/>
      </w:pPr>
      <w:r>
        <w:t>8</w:t>
      </w:r>
      <w:r w:rsidR="00A52C10">
        <w:t>)</w:t>
      </w:r>
      <w:r w:rsidR="00A52C10">
        <w:tab/>
        <w:t>udział środków własnych</w:t>
      </w:r>
      <w:r w:rsidR="00837CDE">
        <w:t xml:space="preserve"> oraz wkładu osobowego</w:t>
      </w:r>
      <w:r w:rsidR="00A52C10">
        <w:t xml:space="preserve"> organizacji pozarządowych w realizacji zadań publicznych zleconych w drodze konkursów ofert,</w:t>
      </w:r>
    </w:p>
    <w:p w:rsidR="00A52C10" w:rsidRDefault="007C47CC" w:rsidP="00A52C10">
      <w:pPr>
        <w:pStyle w:val="USTAWAPkt10"/>
      </w:pPr>
      <w:r>
        <w:t xml:space="preserve">  9</w:t>
      </w:r>
      <w:r w:rsidR="00A52C10">
        <w:t>)</w:t>
      </w:r>
      <w:r w:rsidR="00A52C10">
        <w:tab/>
        <w:t>liczba form współpracy z organizacjami pozarządowymi o charakterze pozafinan</w:t>
      </w:r>
      <w:r w:rsidR="00A52C10">
        <w:softHyphen/>
        <w:t>sowym;</w:t>
      </w:r>
    </w:p>
    <w:p w:rsidR="00A52C10" w:rsidRDefault="00A52C10" w:rsidP="00A52C10">
      <w:pPr>
        <w:pStyle w:val="USTAWA"/>
      </w:pPr>
      <w:r>
        <w:t>3. Sprawozdanie z realizacji programu zawierające informacje o poziomie zrealizowanych mierników sporządzane jest do</w:t>
      </w:r>
      <w:r w:rsidR="007C47CC">
        <w:t xml:space="preserve"> 28 lutego 201</w:t>
      </w:r>
      <w:r w:rsidR="0028113C">
        <w:t>4</w:t>
      </w:r>
      <w:r w:rsidR="007C47CC">
        <w:t xml:space="preserve"> roku</w:t>
      </w:r>
      <w:r>
        <w:t>.</w:t>
      </w:r>
    </w:p>
    <w:p w:rsidR="00A52C10" w:rsidRDefault="00A52C10" w:rsidP="00A52C10">
      <w:pPr>
        <w:pStyle w:val="USTAWA"/>
      </w:pPr>
      <w:r>
        <w:t xml:space="preserve">4. Sprawozdanie podaje się, niezwłocznie po jego sporządzeniu, do publicznej wiadomości przez umieszczenie w Biuletynie Informacji Publicznej, w siedzibie </w:t>
      </w:r>
      <w:r w:rsidR="007C47CC">
        <w:t>Gminy Sadkowice</w:t>
      </w:r>
      <w:r>
        <w:t xml:space="preserve"> w miejscu publicznie dostępnym oraz na stronie internetowej</w:t>
      </w:r>
      <w:r w:rsidR="007C47CC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 xml:space="preserve">5. Sprawozdanie </w:t>
      </w:r>
      <w:r w:rsidR="00C70545">
        <w:t>Wójt Gminy Sadkowice</w:t>
      </w:r>
      <w:r>
        <w:t xml:space="preserve"> przedstawia </w:t>
      </w:r>
      <w:r w:rsidR="00C70545">
        <w:t>Radzie Gminy Sadkowice</w:t>
      </w:r>
      <w:r>
        <w:t xml:space="preserve"> w terminie do</w:t>
      </w:r>
      <w:r w:rsidR="00C70545">
        <w:t xml:space="preserve"> 30 kwietnia 201</w:t>
      </w:r>
      <w:r w:rsidR="0028113C">
        <w:t>4</w:t>
      </w:r>
      <w:r w:rsidR="00C70545">
        <w:t xml:space="preserve"> roku</w:t>
      </w:r>
      <w:r>
        <w:t>.</w:t>
      </w:r>
    </w:p>
    <w:p w:rsidR="00A52C10" w:rsidRDefault="00A52C10" w:rsidP="00A52C10">
      <w:pPr>
        <w:pStyle w:val="USTAWAParagraf"/>
      </w:pPr>
      <w:r>
        <w:t>Rozdział 8</w:t>
      </w:r>
      <w:r>
        <w:br/>
        <w:t>Informacje o sposobie tworzenia programu oraz o przebiegu konsultacji</w:t>
      </w:r>
    </w:p>
    <w:p w:rsidR="00A52C10" w:rsidRDefault="00A52C10" w:rsidP="00A52C10">
      <w:pPr>
        <w:pStyle w:val="USTAWAParagraf"/>
      </w:pPr>
      <w:r>
        <w:t>§ 20</w:t>
      </w:r>
    </w:p>
    <w:p w:rsidR="00A52C10" w:rsidRDefault="00A52C10" w:rsidP="00A52C10">
      <w:pPr>
        <w:pStyle w:val="USTAWA"/>
      </w:pPr>
      <w:r>
        <w:t>1. Program został przygotowany we współpracy z organizacjami pozarządowymi.</w:t>
      </w:r>
    </w:p>
    <w:p w:rsidR="00A52C10" w:rsidRDefault="00A52C10" w:rsidP="00A52C10">
      <w:pPr>
        <w:pStyle w:val="USTAWA"/>
      </w:pPr>
      <w:r>
        <w:t xml:space="preserve">2. Projekt uchwały w sprawie programu uwzględnia wyniki konsultacji przeprowadzonych zgodnie z postanowieniami </w:t>
      </w:r>
      <w:r w:rsidR="00C70545">
        <w:t>Uchwały</w:t>
      </w:r>
      <w:r w:rsidR="002679DD">
        <w:t xml:space="preserve"> nr XVIV/249/2010 Rady Gminy Sadkowice z dnia 15 września 2010r.</w:t>
      </w:r>
      <w:r>
        <w:t>.</w:t>
      </w:r>
    </w:p>
    <w:p w:rsidR="00A52C10" w:rsidRDefault="00A52C10" w:rsidP="00A52C10">
      <w:pPr>
        <w:pStyle w:val="USTAWA"/>
      </w:pPr>
      <w:r>
        <w:t>3. Wyniki konsultacji zostały upublicznione na zasadach wynikających z uchwały, o któ</w:t>
      </w:r>
      <w:r>
        <w:softHyphen/>
        <w:t>rej mowa w ust. 2.</w:t>
      </w:r>
      <w:r>
        <w:rPr>
          <w:color w:val="000000"/>
        </w:rPr>
        <w:br/>
      </w: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A52C10" w:rsidRDefault="00A52C10" w:rsidP="00A52C10">
      <w:pPr>
        <w:pStyle w:val="USTAWAZalacznik"/>
      </w:pPr>
      <w:r>
        <w:lastRenderedPageBreak/>
        <w:t xml:space="preserve">Załącznik Nr 1 </w:t>
      </w:r>
    </w:p>
    <w:p w:rsidR="00A52C10" w:rsidRDefault="00A52C10" w:rsidP="00A52C10">
      <w:pPr>
        <w:pStyle w:val="USTAWAZalacznik"/>
      </w:pPr>
      <w:r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 xml:space="preserve">FORMULARZ ZGŁOSZENIA ORGANIZACJI POZARZĄDOWEJ DO UCZESTNICTWA </w:t>
      </w:r>
      <w: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Zalacznik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2</w:t>
      </w:r>
    </w:p>
    <w:p w:rsidR="00A52C10" w:rsidRDefault="00A52C10" w:rsidP="00A52C10">
      <w:pPr>
        <w:pStyle w:val="USTAWAZalacznik"/>
      </w:pPr>
      <w:r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FORMALNA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SPEŁNIANIA WYMOGÓW DOTYCZĄCYCH SPOSOBU REALIZACJI ZADANIA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MERYTORYCZNA OFERTY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lastRenderedPageBreak/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rPr>
                <w:color w:val="000000"/>
              </w:rPr>
              <w:t>Inne</w:t>
            </w:r>
            <w:r>
              <w:t xml:space="preserve">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3</w:t>
      </w:r>
      <w:r>
        <w:br/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4</w:t>
      </w:r>
      <w:r>
        <w:br/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0C" w:rsidRDefault="00DD2A0C" w:rsidP="00A52C10">
      <w:r>
        <w:separator/>
      </w:r>
    </w:p>
  </w:endnote>
  <w:endnote w:type="continuationSeparator" w:id="0">
    <w:p w:rsidR="00DD2A0C" w:rsidRDefault="00DD2A0C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0C" w:rsidRDefault="00DD2A0C" w:rsidP="00A52C10">
      <w:r>
        <w:separator/>
      </w:r>
    </w:p>
  </w:footnote>
  <w:footnote w:type="continuationSeparator" w:id="0">
    <w:p w:rsidR="00DD2A0C" w:rsidRDefault="00DD2A0C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F0760"/>
    <w:rsid w:val="00104E85"/>
    <w:rsid w:val="00186C5E"/>
    <w:rsid w:val="001C3388"/>
    <w:rsid w:val="001D05D1"/>
    <w:rsid w:val="001D4B7A"/>
    <w:rsid w:val="002679DD"/>
    <w:rsid w:val="0028111B"/>
    <w:rsid w:val="0028113C"/>
    <w:rsid w:val="00293D76"/>
    <w:rsid w:val="002C3BFE"/>
    <w:rsid w:val="002C73A6"/>
    <w:rsid w:val="00365BA5"/>
    <w:rsid w:val="003F11F6"/>
    <w:rsid w:val="00401CF0"/>
    <w:rsid w:val="00455AC9"/>
    <w:rsid w:val="004E695F"/>
    <w:rsid w:val="00557831"/>
    <w:rsid w:val="0055783A"/>
    <w:rsid w:val="005777EE"/>
    <w:rsid w:val="00577EBE"/>
    <w:rsid w:val="00596E72"/>
    <w:rsid w:val="005B346C"/>
    <w:rsid w:val="005E62B6"/>
    <w:rsid w:val="006009C3"/>
    <w:rsid w:val="006254BF"/>
    <w:rsid w:val="00670A83"/>
    <w:rsid w:val="006C383E"/>
    <w:rsid w:val="006F07D8"/>
    <w:rsid w:val="00774FC2"/>
    <w:rsid w:val="0077628C"/>
    <w:rsid w:val="00782425"/>
    <w:rsid w:val="007C47CC"/>
    <w:rsid w:val="007C7B86"/>
    <w:rsid w:val="00837CDE"/>
    <w:rsid w:val="00866D7F"/>
    <w:rsid w:val="00933483"/>
    <w:rsid w:val="00A37C9B"/>
    <w:rsid w:val="00A41F22"/>
    <w:rsid w:val="00A52C10"/>
    <w:rsid w:val="00A87467"/>
    <w:rsid w:val="00AA46D2"/>
    <w:rsid w:val="00AB061C"/>
    <w:rsid w:val="00B32168"/>
    <w:rsid w:val="00B42A79"/>
    <w:rsid w:val="00B70C3E"/>
    <w:rsid w:val="00B85383"/>
    <w:rsid w:val="00BF30A8"/>
    <w:rsid w:val="00C70545"/>
    <w:rsid w:val="00C9211E"/>
    <w:rsid w:val="00CC562B"/>
    <w:rsid w:val="00D34A45"/>
    <w:rsid w:val="00D74997"/>
    <w:rsid w:val="00DA7ED4"/>
    <w:rsid w:val="00DB5E36"/>
    <w:rsid w:val="00DC6E9A"/>
    <w:rsid w:val="00DD2A0C"/>
    <w:rsid w:val="00DD4062"/>
    <w:rsid w:val="00E37DBE"/>
    <w:rsid w:val="00E430EA"/>
    <w:rsid w:val="00E76868"/>
    <w:rsid w:val="00EA55CA"/>
    <w:rsid w:val="00EB4F25"/>
    <w:rsid w:val="00ED1051"/>
    <w:rsid w:val="00EE140A"/>
    <w:rsid w:val="00F2145E"/>
    <w:rsid w:val="00F5546B"/>
    <w:rsid w:val="00F676ED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51E9-4F4B-45E7-A8CC-1F20568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3819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Ciołak</dc:creator>
  <cp:keywords/>
  <dc:description/>
  <cp:lastModifiedBy>Katarzyna Ciołak</cp:lastModifiedBy>
  <cp:revision>34</cp:revision>
  <cp:lastPrinted>2012-12-04T08:05:00Z</cp:lastPrinted>
  <dcterms:created xsi:type="dcterms:W3CDTF">2011-09-15T10:06:00Z</dcterms:created>
  <dcterms:modified xsi:type="dcterms:W3CDTF">2013-10-22T08:24:00Z</dcterms:modified>
</cp:coreProperties>
</file>