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ED" w:rsidRDefault="00C864ED" w:rsidP="00C864ED">
      <w:pPr>
        <w:jc w:val="right"/>
        <w:rPr>
          <w:lang w:val="pl-PL"/>
        </w:rPr>
      </w:pPr>
      <w:r>
        <w:rPr>
          <w:lang w:val="pl-PL"/>
        </w:rPr>
        <w:t>Załącznik do Zarzą</w:t>
      </w:r>
      <w:r w:rsidR="008C4AE8">
        <w:rPr>
          <w:lang w:val="pl-PL"/>
        </w:rPr>
        <w:t xml:space="preserve">dzenia  Wójta Gminy Sadkowice Nr </w:t>
      </w:r>
      <w:bookmarkStart w:id="0" w:name="_GoBack"/>
      <w:bookmarkEnd w:id="0"/>
      <w:r w:rsidR="008C4AE8">
        <w:rPr>
          <w:lang w:val="pl-PL"/>
        </w:rPr>
        <w:t>31/2012</w:t>
      </w:r>
      <w:r>
        <w:rPr>
          <w:lang w:val="pl-PL"/>
        </w:rPr>
        <w:t xml:space="preserve"> z dnia </w:t>
      </w:r>
      <w:r w:rsidR="00A53482">
        <w:rPr>
          <w:lang w:val="pl-PL"/>
        </w:rPr>
        <w:t xml:space="preserve"> </w:t>
      </w:r>
      <w:r w:rsidR="000D673C">
        <w:rPr>
          <w:lang w:val="pl-PL"/>
        </w:rPr>
        <w:t>1.0</w:t>
      </w:r>
      <w:r w:rsidR="00A53482">
        <w:rPr>
          <w:lang w:val="pl-PL"/>
        </w:rPr>
        <w:t>8</w:t>
      </w:r>
      <w:r w:rsidR="000D673C">
        <w:rPr>
          <w:lang w:val="pl-PL"/>
        </w:rPr>
        <w:t>.2012</w:t>
      </w:r>
      <w:r>
        <w:rPr>
          <w:lang w:val="pl-PL"/>
        </w:rPr>
        <w:t xml:space="preserve"> r.                                                                                        </w:t>
      </w:r>
    </w:p>
    <w:p w:rsidR="00C864ED" w:rsidRDefault="00C864ED" w:rsidP="00C864ED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</w:t>
      </w:r>
    </w:p>
    <w:p w:rsidR="00C864ED" w:rsidRDefault="00C864ED" w:rsidP="00C864ED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Wykaz nieruchomości przeznaczonych do sprzedaży stanowiących własność Gminy Sadkowice</w:t>
      </w:r>
    </w:p>
    <w:p w:rsidR="00C864ED" w:rsidRDefault="00C864ED" w:rsidP="00C864ED">
      <w:pPr>
        <w:jc w:val="center"/>
        <w:rPr>
          <w:sz w:val="24"/>
          <w:szCs w:val="24"/>
          <w:lang w:val="pl-PL"/>
        </w:rPr>
      </w:pPr>
    </w:p>
    <w:p w:rsidR="00BC0A43" w:rsidRDefault="00C864ED" w:rsidP="00C864ED">
      <w:pPr>
        <w:jc w:val="center"/>
        <w:rPr>
          <w:lang w:val="pl-PL"/>
        </w:rPr>
      </w:pPr>
      <w:r w:rsidRPr="00BC0A43">
        <w:rPr>
          <w:lang w:val="pl-PL"/>
        </w:rPr>
        <w:t xml:space="preserve">Działając na podstawie  art. 35 ust. 1 i 2 ustawy z dnia 21 sierpnia 1997 r. o gospodarce nieruchomościami  ( t.j. Dz.U. z 2010 r. Nr 102, poz. 651 z późn. zm.) oraz w wykonaniu  Uchwały   NR  XVI/99/2012 Rady Gminy Sadkowice </w:t>
      </w:r>
      <w:r w:rsidRPr="00BC0A43">
        <w:rPr>
          <w:bCs/>
          <w:kern w:val="0"/>
          <w:lang w:val="pl-PL"/>
        </w:rPr>
        <w:t>z dnia  27 czerwca 2012  r.</w:t>
      </w:r>
      <w:r w:rsidR="00BC0A43" w:rsidRPr="00BC0A43">
        <w:rPr>
          <w:bCs/>
          <w:kern w:val="0"/>
          <w:lang w:val="pl-PL"/>
        </w:rPr>
        <w:t xml:space="preserve"> oraz </w:t>
      </w:r>
      <w:r w:rsidR="00BC0A43" w:rsidRPr="00BC0A43">
        <w:rPr>
          <w:lang w:val="pl-PL"/>
        </w:rPr>
        <w:t xml:space="preserve">Uchwały   NR  XVI/100/2012 Rady Gminy Sadkowice </w:t>
      </w:r>
    </w:p>
    <w:p w:rsidR="00C864ED" w:rsidRDefault="00BC0A43" w:rsidP="00BC0A43">
      <w:pPr>
        <w:jc w:val="center"/>
        <w:rPr>
          <w:lang w:val="pl-PL"/>
        </w:rPr>
      </w:pPr>
      <w:r w:rsidRPr="00BC0A43">
        <w:rPr>
          <w:bCs/>
          <w:kern w:val="0"/>
          <w:lang w:val="pl-PL"/>
        </w:rPr>
        <w:t>z dnia  27 czerwca 2012  r</w:t>
      </w:r>
      <w:r>
        <w:rPr>
          <w:bCs/>
          <w:kern w:val="0"/>
          <w:lang w:val="pl-PL"/>
        </w:rPr>
        <w:t xml:space="preserve">. </w:t>
      </w:r>
      <w:r w:rsidR="00C864ED">
        <w:rPr>
          <w:lang w:val="pl-PL"/>
        </w:rPr>
        <w:t xml:space="preserve"> Wójt Gminy Sadkowice podaje do publicznej wiadomości wykaz nieruchomości przeznaczonych do sprzedaży:</w:t>
      </w:r>
    </w:p>
    <w:p w:rsidR="00BC0A43" w:rsidRDefault="00BC0A43" w:rsidP="00BC0A43">
      <w:pPr>
        <w:jc w:val="center"/>
        <w:rPr>
          <w:lang w:val="pl-PL"/>
        </w:rPr>
      </w:pPr>
    </w:p>
    <w:tbl>
      <w:tblPr>
        <w:tblW w:w="14370" w:type="dxa"/>
        <w:tblInd w:w="-20" w:type="dxa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"/>
        <w:gridCol w:w="670"/>
        <w:gridCol w:w="20"/>
        <w:gridCol w:w="1160"/>
        <w:gridCol w:w="1275"/>
        <w:gridCol w:w="1342"/>
        <w:gridCol w:w="970"/>
        <w:gridCol w:w="20"/>
        <w:gridCol w:w="2206"/>
        <w:gridCol w:w="1838"/>
        <w:gridCol w:w="2203"/>
        <w:gridCol w:w="20"/>
        <w:gridCol w:w="2606"/>
        <w:gridCol w:w="20"/>
      </w:tblGrid>
      <w:tr w:rsidR="00C864ED" w:rsidTr="007275C4">
        <w:trPr>
          <w:gridBefore w:val="1"/>
          <w:wBefore w:w="20" w:type="dxa"/>
          <w:trHeight w:val="1228"/>
        </w:trPr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jc w:val="center"/>
              <w:rPr>
                <w:b/>
              </w:rPr>
            </w:pPr>
            <w:r>
              <w:rPr>
                <w:b/>
              </w:rPr>
              <w:t>Położenie nierucho-mości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jc w:val="center"/>
              <w:rPr>
                <w:b/>
              </w:rPr>
            </w:pPr>
            <w:r>
              <w:rPr>
                <w:b/>
              </w:rPr>
              <w:t>Powie-rzchnia [ha]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rPr>
                <w:b/>
              </w:rPr>
            </w:pPr>
            <w:r>
              <w:rPr>
                <w:b/>
              </w:rPr>
              <w:t>Nr księgi wieczy-stej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Pr="00C864ED" w:rsidRDefault="00C864ED">
            <w:pPr>
              <w:rPr>
                <w:b/>
                <w:lang w:val="pl-PL"/>
              </w:rPr>
            </w:pPr>
            <w:r w:rsidRPr="00C864ED">
              <w:rPr>
                <w:b/>
                <w:lang w:val="pl-PL"/>
              </w:rPr>
              <w:t>Przeznaczenie w planie zagospodarowania przestrzennego oraz sposób zagospodarowania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C864ED" w:rsidRDefault="00C864ED">
            <w:pPr>
              <w:rPr>
                <w:lang w:val="pl-PL"/>
              </w:rPr>
            </w:pPr>
            <w:r>
              <w:rPr>
                <w:b/>
              </w:rPr>
              <w:t>wywoławcza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864ED" w:rsidRDefault="00C864ED">
            <w:pPr>
              <w:rPr>
                <w:b/>
              </w:rPr>
            </w:pPr>
            <w:r>
              <w:rPr>
                <w:b/>
              </w:rPr>
              <w:t>Forma zbycia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4ED" w:rsidRDefault="00C864ED">
            <w:pPr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</w:tr>
      <w:tr w:rsidR="00C864ED" w:rsidTr="007275C4">
        <w:trPr>
          <w:gridAfter w:val="1"/>
          <w:wAfter w:w="20" w:type="dxa"/>
          <w:trHeight w:val="307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864ED" w:rsidRDefault="00C864ED">
            <w:pPr>
              <w:jc w:val="center"/>
              <w:rPr>
                <w:b/>
                <w:sz w:val="24"/>
                <w:lang w:val="pl-PL"/>
              </w:rPr>
            </w:pPr>
          </w:p>
          <w:p w:rsidR="00C864ED" w:rsidRDefault="00C864E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C864ED" w:rsidRDefault="00BC0A4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Kaleń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C864ED" w:rsidRDefault="00E52FAF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138</w:t>
            </w:r>
          </w:p>
          <w:p w:rsidR="00E52FAF" w:rsidRDefault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E52FAF" w:rsidRDefault="00E52FAF" w:rsidP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oznaczenie wg</w:t>
            </w:r>
          </w:p>
          <w:p w:rsidR="00E52FAF" w:rsidRDefault="00E52FAF" w:rsidP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ewid. gruntów : </w:t>
            </w:r>
          </w:p>
          <w:p w:rsidR="00E52FAF" w:rsidRDefault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grunty orne </w:t>
            </w:r>
            <w:r w:rsidRPr="00E52FAF">
              <w:rPr>
                <w:b/>
                <w:lang w:val="pl-PL"/>
              </w:rPr>
              <w:t>RIVa-0,05ha</w:t>
            </w:r>
          </w:p>
          <w:p w:rsidR="00E52FAF" w:rsidRDefault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</w:t>
            </w:r>
          </w:p>
          <w:p w:rsidR="00E52FAF" w:rsidRDefault="00E52FA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nieużytki-</w:t>
            </w:r>
          </w:p>
          <w:p w:rsidR="00C864ED" w:rsidRPr="00D9253C" w:rsidRDefault="00E52FAF" w:rsidP="00D9253C">
            <w:pPr>
              <w:jc w:val="center"/>
              <w:rPr>
                <w:b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E52FAF">
              <w:rPr>
                <w:b/>
                <w:lang w:val="pl-PL"/>
              </w:rPr>
              <w:t>N-0,07 ha</w:t>
            </w:r>
            <w:r w:rsidR="00C864ED" w:rsidRPr="00E52FAF">
              <w:rPr>
                <w:b/>
                <w:lang w:val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C864ED" w:rsidRDefault="00E52FAF" w:rsidP="00E52FA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0,12</w:t>
            </w:r>
            <w:r w:rsidR="00C864ED">
              <w:rPr>
                <w:b/>
                <w:lang w:val="pl-PL"/>
              </w:rPr>
              <w:t xml:space="preserve"> 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E52FAF" w:rsidRDefault="00E52FA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LD1R/00031</w:t>
            </w:r>
          </w:p>
          <w:p w:rsidR="00C864ED" w:rsidRDefault="00E52FA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113/9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C864ED" w:rsidRDefault="00D9253C" w:rsidP="00BC0A43">
            <w:pPr>
              <w:rPr>
                <w:lang w:val="pl-PL"/>
              </w:rPr>
            </w:pPr>
            <w:r>
              <w:rPr>
                <w:lang w:val="pl-PL"/>
              </w:rPr>
              <w:t xml:space="preserve">Bark miejscowego planu ogólnego zagospodarowania przestrzennego gminy Sadkowice. </w:t>
            </w:r>
          </w:p>
          <w:p w:rsidR="00D9253C" w:rsidRDefault="00D9253C" w:rsidP="00BC0A43">
            <w:pPr>
              <w:rPr>
                <w:lang w:val="pl-PL"/>
              </w:rPr>
            </w:pPr>
            <w:r>
              <w:rPr>
                <w:lang w:val="pl-PL"/>
              </w:rPr>
              <w:t>Wg Studium Uwarunkowań i Kierunków Zagospodarowania Przestrzennego oznaczona symbolem: R-tereny rolne.</w:t>
            </w:r>
          </w:p>
          <w:p w:rsidR="00D9253C" w:rsidRDefault="00D9253C" w:rsidP="00BC0A43">
            <w:pPr>
              <w:rPr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rPr>
                <w:b/>
                <w:sz w:val="24"/>
                <w:lang w:val="pl-PL"/>
              </w:rPr>
            </w:pPr>
          </w:p>
          <w:p w:rsidR="00C864ED" w:rsidRPr="00C864ED" w:rsidRDefault="00E52FAF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2 080,00 zł</w:t>
            </w:r>
          </w:p>
          <w:p w:rsidR="00C864ED" w:rsidRDefault="00C864ED" w:rsidP="007275C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(słownie: </w:t>
            </w:r>
            <w:r w:rsidR="00E52FAF">
              <w:rPr>
                <w:b/>
                <w:lang w:val="pl-PL"/>
              </w:rPr>
              <w:t>dwa tysiące osiemdziesiąt złotych)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b/>
                <w:sz w:val="24"/>
                <w:lang w:val="pl-PL"/>
              </w:rPr>
            </w:pPr>
          </w:p>
          <w:p w:rsidR="00C864ED" w:rsidRDefault="00C864ED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Sprzedaż w trybie przetargu ustnego</w:t>
            </w:r>
          </w:p>
          <w:p w:rsidR="00C864ED" w:rsidRDefault="00C864ED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nieograniczonego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864ED" w:rsidRDefault="00C864ED">
            <w:pPr>
              <w:jc w:val="center"/>
              <w:rPr>
                <w:lang w:val="pl-PL"/>
              </w:rPr>
            </w:pPr>
          </w:p>
          <w:p w:rsidR="00D9253C" w:rsidRDefault="00C864E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Nieruchomości gruntowa</w:t>
            </w:r>
            <w:r w:rsidR="00D9253C">
              <w:rPr>
                <w:lang w:val="pl-PL"/>
              </w:rPr>
              <w:t xml:space="preserve"> niezabudowana</w:t>
            </w:r>
            <w:r>
              <w:rPr>
                <w:lang w:val="pl-PL"/>
              </w:rPr>
              <w:t xml:space="preserve"> </w:t>
            </w:r>
            <w:r w:rsidR="00D9253C">
              <w:rPr>
                <w:lang w:val="pl-PL"/>
              </w:rPr>
              <w:t>.</w:t>
            </w:r>
          </w:p>
          <w:p w:rsidR="00D9253C" w:rsidRDefault="00D9253C">
            <w:pPr>
              <w:jc w:val="center"/>
              <w:rPr>
                <w:lang w:val="pl-PL"/>
              </w:rPr>
            </w:pPr>
          </w:p>
          <w:p w:rsidR="00D9253C" w:rsidRDefault="00D925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Działka wg ewidencji gruntów stanowi użytki rolne i nieużytki.</w:t>
            </w:r>
          </w:p>
          <w:p w:rsidR="00D9253C" w:rsidRDefault="00D925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Sposób korzystania; nieruchomość rolna.</w:t>
            </w:r>
          </w:p>
          <w:p w:rsidR="00C864ED" w:rsidRDefault="00C864ED">
            <w:pPr>
              <w:jc w:val="center"/>
              <w:rPr>
                <w:lang w:val="pl-PL"/>
              </w:rPr>
            </w:pPr>
          </w:p>
        </w:tc>
      </w:tr>
      <w:tr w:rsidR="00BC0A43" w:rsidRPr="008C4AE8" w:rsidTr="007275C4">
        <w:trPr>
          <w:gridAfter w:val="1"/>
          <w:wAfter w:w="20" w:type="dxa"/>
          <w:trHeight w:val="36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C0A43" w:rsidRDefault="00BC0A43" w:rsidP="00BC0A43">
            <w:pPr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2.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C0A43" w:rsidRDefault="00D9253C" w:rsidP="00BC0A4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Kaleń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D9253C" w:rsidRDefault="00D9253C" w:rsidP="007275C4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  </w:t>
            </w:r>
            <w:r w:rsidR="007275C4">
              <w:rPr>
                <w:b/>
                <w:lang w:val="pl-PL"/>
              </w:rPr>
              <w:t xml:space="preserve">   </w:t>
            </w:r>
            <w:r>
              <w:rPr>
                <w:b/>
                <w:lang w:val="pl-PL"/>
              </w:rPr>
              <w:t xml:space="preserve"> 419</w:t>
            </w:r>
          </w:p>
          <w:p w:rsidR="00D9253C" w:rsidRDefault="00D9253C" w:rsidP="00D925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D9253C" w:rsidRDefault="00D9253C" w:rsidP="00D925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oznaczenie wg</w:t>
            </w:r>
            <w:r w:rsidR="007275C4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ewid. gruntów : </w:t>
            </w:r>
          </w:p>
          <w:p w:rsidR="00BC0A43" w:rsidRDefault="007275C4" w:rsidP="00727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Tereny mieszka-niowe-B -0,0266 ha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C0A43" w:rsidRDefault="007275C4" w:rsidP="00BC0A4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0,0266 ha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C0A43" w:rsidRDefault="007275C4" w:rsidP="007275C4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LD1R/00024506/9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7275C4" w:rsidRDefault="007275C4" w:rsidP="007275C4">
            <w:pPr>
              <w:rPr>
                <w:lang w:val="pl-PL"/>
              </w:rPr>
            </w:pPr>
            <w:r>
              <w:rPr>
                <w:lang w:val="pl-PL"/>
              </w:rPr>
              <w:t>Tereny zabudowy mieszkaniowej z usługami</w:t>
            </w:r>
          </w:p>
          <w:p w:rsidR="007275C4" w:rsidRDefault="007275C4" w:rsidP="007275C4">
            <w:pPr>
              <w:rPr>
                <w:lang w:val="pl-PL"/>
              </w:rPr>
            </w:pPr>
            <w:r>
              <w:rPr>
                <w:lang w:val="pl-PL"/>
              </w:rPr>
              <w:t xml:space="preserve">(7.48.Mu) </w:t>
            </w:r>
          </w:p>
          <w:p w:rsidR="00BC0A43" w:rsidRDefault="00BC0A43" w:rsidP="007275C4">
            <w:pPr>
              <w:rPr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C0A43" w:rsidRPr="007275C4" w:rsidRDefault="007275C4" w:rsidP="00BC0A43">
            <w:pPr>
              <w:rPr>
                <w:b/>
                <w:lang w:val="pl-PL"/>
              </w:rPr>
            </w:pPr>
            <w:r w:rsidRPr="007275C4">
              <w:rPr>
                <w:b/>
                <w:lang w:val="pl-PL"/>
              </w:rPr>
              <w:t>6924,00 zł</w:t>
            </w:r>
          </w:p>
          <w:p w:rsidR="007275C4" w:rsidRPr="007275C4" w:rsidRDefault="007275C4" w:rsidP="00BC0A43">
            <w:pPr>
              <w:rPr>
                <w:b/>
                <w:lang w:val="pl-PL"/>
              </w:rPr>
            </w:pPr>
            <w:r w:rsidRPr="007275C4">
              <w:rPr>
                <w:b/>
                <w:lang w:val="pl-PL"/>
              </w:rPr>
              <w:t>(słownie: sześć tysięcy dziewięćset dwadzieścia cztery</w:t>
            </w:r>
            <w:r w:rsidR="001B2C9E">
              <w:rPr>
                <w:b/>
                <w:lang w:val="pl-PL"/>
              </w:rPr>
              <w:t xml:space="preserve"> złote)</w:t>
            </w:r>
          </w:p>
          <w:p w:rsidR="007275C4" w:rsidRDefault="007275C4" w:rsidP="00BC0A43">
            <w:pPr>
              <w:rPr>
                <w:b/>
                <w:sz w:val="24"/>
                <w:lang w:val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7275C4" w:rsidRDefault="007275C4" w:rsidP="007275C4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Sprzedaż w trybie przetargu ustnego</w:t>
            </w:r>
          </w:p>
          <w:p w:rsidR="00BC0A43" w:rsidRDefault="007275C4" w:rsidP="007275C4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nieograniczonego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BC0A43" w:rsidRDefault="007275C4" w:rsidP="00BC0A4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Działka zabudowana</w:t>
            </w:r>
          </w:p>
          <w:p w:rsidR="007275C4" w:rsidRDefault="001B2C9E" w:rsidP="001B2C9E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</w:t>
            </w:r>
            <w:r w:rsidR="007275C4">
              <w:rPr>
                <w:lang w:val="pl-PL"/>
              </w:rPr>
              <w:t>udyn</w:t>
            </w:r>
            <w:r>
              <w:rPr>
                <w:lang w:val="pl-PL"/>
              </w:rPr>
              <w:t>kiem komórki,</w:t>
            </w:r>
            <w:r w:rsidR="007275C4">
              <w:rPr>
                <w:lang w:val="pl-PL"/>
              </w:rPr>
              <w:t xml:space="preserve"> murowan</w:t>
            </w:r>
            <w:r>
              <w:rPr>
                <w:lang w:val="pl-PL"/>
              </w:rPr>
              <w:t>ym</w:t>
            </w:r>
            <w:r w:rsidR="007275C4">
              <w:rPr>
                <w:lang w:val="pl-PL"/>
              </w:rPr>
              <w:t xml:space="preserve"> w zabudowie szeregowej o pow. zabudowy 29,25 m2.</w:t>
            </w:r>
          </w:p>
        </w:tc>
      </w:tr>
    </w:tbl>
    <w:p w:rsidR="00C864ED" w:rsidRDefault="00C864ED" w:rsidP="00C864ED">
      <w:pPr>
        <w:jc w:val="center"/>
        <w:rPr>
          <w:lang w:val="pl-PL"/>
        </w:rPr>
      </w:pPr>
      <w:r>
        <w:rPr>
          <w:sz w:val="24"/>
          <w:lang w:val="pl-PL"/>
        </w:rPr>
        <w:lastRenderedPageBreak/>
        <w:t xml:space="preserve"> </w:t>
      </w:r>
      <w:r>
        <w:rPr>
          <w:lang w:val="pl-PL"/>
        </w:rPr>
        <w:t xml:space="preserve">Szczegółowych informacji na temat nieruchomości przeznaczonych do sprzedaży udziela Urząd Gminy w Sadkowicach, pokój nr 14, </w:t>
      </w:r>
    </w:p>
    <w:p w:rsidR="00C864ED" w:rsidRDefault="00C864ED" w:rsidP="00C864ED">
      <w:pPr>
        <w:jc w:val="center"/>
        <w:rPr>
          <w:b/>
          <w:sz w:val="24"/>
          <w:szCs w:val="24"/>
          <w:lang w:val="pl-PL"/>
        </w:rPr>
      </w:pPr>
      <w:r>
        <w:rPr>
          <w:lang w:val="pl-PL"/>
        </w:rPr>
        <w:t>tel. (0-46) 815 61 10.</w:t>
      </w:r>
    </w:p>
    <w:p w:rsidR="00C864ED" w:rsidRDefault="00C864ED" w:rsidP="00C864ED">
      <w:pPr>
        <w:rPr>
          <w:b/>
          <w:lang w:val="pl-PL"/>
        </w:rPr>
      </w:pPr>
      <w:r>
        <w:rPr>
          <w:b/>
          <w:sz w:val="24"/>
          <w:szCs w:val="24"/>
          <w:lang w:val="pl-PL"/>
        </w:rPr>
        <w:t xml:space="preserve">Osoby którym przysługuje pierwszeństwo w nabyciu wymienionych nieruchomości na podstawie art. 34 ust. 1 pkt 1 i pkt 2* ustawy z </w:t>
      </w:r>
      <w:r>
        <w:rPr>
          <w:b/>
          <w:lang w:val="pl-PL"/>
        </w:rPr>
        <w:t>dnia 21 sierpnia 1997r. o gospodarce nieruchomościami  (</w:t>
      </w:r>
      <w:r>
        <w:rPr>
          <w:lang w:val="pl-PL"/>
        </w:rPr>
        <w:t xml:space="preserve"> t.j. Dz.U. z 2010 r. Nr 102, poz. 651. z późn. zm.) </w:t>
      </w:r>
      <w:r>
        <w:rPr>
          <w:b/>
          <w:lang w:val="pl-PL"/>
        </w:rPr>
        <w:t xml:space="preserve"> składają wniosek do </w:t>
      </w:r>
      <w:r w:rsidR="000D673C">
        <w:rPr>
          <w:b/>
          <w:lang w:val="pl-PL"/>
        </w:rPr>
        <w:t>17 września 2012</w:t>
      </w:r>
      <w:r>
        <w:rPr>
          <w:b/>
          <w:lang w:val="pl-PL"/>
        </w:rPr>
        <w:t xml:space="preserve"> r.</w:t>
      </w:r>
    </w:p>
    <w:p w:rsidR="00C864ED" w:rsidRDefault="00C864ED" w:rsidP="00C864ED">
      <w:pPr>
        <w:rPr>
          <w:lang w:val="pl-PL"/>
        </w:rPr>
      </w:pPr>
      <w:r>
        <w:rPr>
          <w:lang w:val="pl-PL"/>
        </w:rPr>
        <w:t>*art. 34 ust. 1 pkt 1  -”przysługuje jej roszczenie o nabycie nieruchomości z mocy niniejszej ustawy lub odrębnych przepisów jeżeli złoży wniosek o nabycie przed upływem terminu określonego w wykazie.”</w:t>
      </w:r>
    </w:p>
    <w:p w:rsidR="00C864ED" w:rsidRDefault="00C864ED" w:rsidP="00C864ED">
      <w:pPr>
        <w:rPr>
          <w:lang w:val="pl-PL"/>
        </w:rPr>
      </w:pPr>
      <w:r>
        <w:rPr>
          <w:lang w:val="pl-PL"/>
        </w:rPr>
        <w:t>*art.34 ust.1 pkt 2 -”jest poprzednim właścicielem zbywanej nieruchomości pozbawionym prawa własności tej nieruchomości przed dniem 05.12.1990r. albo jego spadkobiercą jeżeli złoży wniosek o nabycie przed upływem terminu określonego w wykazie ”. Wykaz podaje się do publicznej wiadomości na okres 21 dni.</w:t>
      </w:r>
    </w:p>
    <w:p w:rsidR="00C864ED" w:rsidRDefault="00C864ED" w:rsidP="00C864ED">
      <w:pPr>
        <w:rPr>
          <w:lang w:val="pl-PL"/>
        </w:rPr>
      </w:pPr>
    </w:p>
    <w:p w:rsidR="00C864ED" w:rsidRDefault="00C864ED" w:rsidP="00C864ED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Wójt Gminy Sadkowice</w:t>
      </w:r>
    </w:p>
    <w:p w:rsidR="001B2C9E" w:rsidRDefault="001B2C9E" w:rsidP="00C864ED">
      <w:pPr>
        <w:rPr>
          <w:lang w:val="pl-PL"/>
        </w:rPr>
      </w:pPr>
    </w:p>
    <w:p w:rsidR="00C864ED" w:rsidRDefault="00C864ED" w:rsidP="00C864ED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Leszek Jankowski</w:t>
      </w:r>
      <w:r>
        <w:rPr>
          <w:lang w:val="pl-PL"/>
        </w:rPr>
        <w:tab/>
      </w:r>
    </w:p>
    <w:p w:rsidR="008278E8" w:rsidRDefault="008278E8"/>
    <w:sectPr w:rsidR="008278E8" w:rsidSect="00C864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ED"/>
    <w:rsid w:val="000D673C"/>
    <w:rsid w:val="001B2C9E"/>
    <w:rsid w:val="00573E91"/>
    <w:rsid w:val="007275C4"/>
    <w:rsid w:val="008278E8"/>
    <w:rsid w:val="008C4AE8"/>
    <w:rsid w:val="00A53482"/>
    <w:rsid w:val="00BC0A43"/>
    <w:rsid w:val="00C864ED"/>
    <w:rsid w:val="00D9253C"/>
    <w:rsid w:val="00E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82"/>
    <w:rPr>
      <w:rFonts w:ascii="Tahoma" w:eastAsia="Times New Roman" w:hAnsi="Tahoma" w:cs="Tahoma"/>
      <w:kern w:val="28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4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4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82"/>
    <w:rPr>
      <w:rFonts w:ascii="Tahoma" w:eastAsia="Times New Roman" w:hAnsi="Tahoma" w:cs="Tahoma"/>
      <w:kern w:val="28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7</cp:revision>
  <cp:lastPrinted>2012-07-31T06:11:00Z</cp:lastPrinted>
  <dcterms:created xsi:type="dcterms:W3CDTF">2012-07-26T08:58:00Z</dcterms:created>
  <dcterms:modified xsi:type="dcterms:W3CDTF">2012-08-01T08:47:00Z</dcterms:modified>
</cp:coreProperties>
</file>